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71C0" w14:textId="71B40D39" w:rsidR="00A22598" w:rsidRPr="000B4C8A" w:rsidRDefault="00EC7A68" w:rsidP="006B29AF">
      <w:pPr>
        <w:jc w:val="center"/>
        <w:rPr>
          <w:rFonts w:ascii="Tahoma" w:hAnsi="Tahoma" w:cs="Tahoma"/>
          <w:b/>
          <w:sz w:val="28"/>
          <w:szCs w:val="28"/>
        </w:rPr>
      </w:pPr>
      <w:r w:rsidRPr="000B4C8A">
        <w:rPr>
          <w:rFonts w:ascii="Tahoma" w:hAnsi="Tahoma" w:cs="Tahoma"/>
          <w:b/>
          <w:sz w:val="28"/>
          <w:szCs w:val="28"/>
        </w:rPr>
        <w:t xml:space="preserve">                    </w:t>
      </w:r>
      <w:r w:rsidR="00D0564C" w:rsidRPr="000B4C8A">
        <w:rPr>
          <w:rFonts w:ascii="Tahoma" w:hAnsi="Tahoma" w:cs="Tahoma"/>
          <w:b/>
          <w:sz w:val="28"/>
          <w:szCs w:val="28"/>
        </w:rPr>
        <w:t>CATCH UP</w:t>
      </w:r>
      <w:r w:rsidR="00FE35D3" w:rsidRPr="000B4C8A">
        <w:rPr>
          <w:rFonts w:ascii="Tahoma" w:hAnsi="Tahoma" w:cs="Tahoma"/>
          <w:b/>
          <w:sz w:val="28"/>
          <w:szCs w:val="28"/>
        </w:rPr>
        <w:t xml:space="preserve"> FUNDING PLAN </w:t>
      </w:r>
    </w:p>
    <w:p w14:paraId="6B7F828D" w14:textId="7765568F" w:rsidR="006B29AF" w:rsidRPr="000B4C8A" w:rsidRDefault="00EC7A68" w:rsidP="006B29AF">
      <w:pPr>
        <w:jc w:val="center"/>
        <w:rPr>
          <w:rFonts w:ascii="Tahoma" w:hAnsi="Tahoma" w:cs="Tahoma"/>
          <w:b/>
          <w:sz w:val="28"/>
          <w:szCs w:val="28"/>
        </w:rPr>
      </w:pPr>
      <w:r w:rsidRPr="000B4C8A">
        <w:rPr>
          <w:rFonts w:ascii="Tahoma" w:hAnsi="Tahoma" w:cs="Tahoma"/>
          <w:b/>
          <w:sz w:val="28"/>
          <w:szCs w:val="28"/>
        </w:rPr>
        <w:t xml:space="preserve">                   </w:t>
      </w:r>
      <w:r w:rsidR="006B29AF" w:rsidRPr="000B4C8A">
        <w:rPr>
          <w:rFonts w:ascii="Tahoma" w:hAnsi="Tahoma" w:cs="Tahoma"/>
          <w:b/>
          <w:sz w:val="28"/>
          <w:szCs w:val="28"/>
        </w:rPr>
        <w:t xml:space="preserve">Total </w:t>
      </w:r>
      <w:r w:rsidR="00215D85" w:rsidRPr="000B4C8A">
        <w:rPr>
          <w:rFonts w:ascii="Tahoma" w:hAnsi="Tahoma" w:cs="Tahoma"/>
          <w:b/>
          <w:sz w:val="28"/>
          <w:szCs w:val="28"/>
        </w:rPr>
        <w:t>Premium Allocated: £</w:t>
      </w:r>
      <w:r w:rsidR="008E366A" w:rsidRPr="000B4C8A">
        <w:rPr>
          <w:rFonts w:ascii="Tahoma" w:hAnsi="Tahoma" w:cs="Tahoma"/>
          <w:b/>
          <w:sz w:val="28"/>
          <w:szCs w:val="28"/>
        </w:rPr>
        <w:t>1</w:t>
      </w:r>
      <w:r w:rsidR="00D0564C" w:rsidRPr="000B4C8A">
        <w:rPr>
          <w:rFonts w:ascii="Tahoma" w:hAnsi="Tahoma" w:cs="Tahoma"/>
          <w:b/>
          <w:sz w:val="28"/>
          <w:szCs w:val="28"/>
        </w:rPr>
        <w:t>4</w:t>
      </w:r>
      <w:r w:rsidR="008E366A" w:rsidRPr="000B4C8A">
        <w:rPr>
          <w:rFonts w:ascii="Tahoma" w:hAnsi="Tahoma" w:cs="Tahoma"/>
          <w:b/>
          <w:sz w:val="28"/>
          <w:szCs w:val="28"/>
        </w:rPr>
        <w:t>,</w:t>
      </w:r>
      <w:r w:rsidR="00D0564C" w:rsidRPr="000B4C8A">
        <w:rPr>
          <w:rFonts w:ascii="Tahoma" w:hAnsi="Tahoma" w:cs="Tahoma"/>
          <w:b/>
          <w:sz w:val="28"/>
          <w:szCs w:val="28"/>
        </w:rPr>
        <w:t>8</w:t>
      </w:r>
      <w:r w:rsidR="008E366A" w:rsidRPr="000B4C8A">
        <w:rPr>
          <w:rFonts w:ascii="Tahoma" w:hAnsi="Tahoma" w:cs="Tahoma"/>
          <w:b/>
          <w:sz w:val="28"/>
          <w:szCs w:val="28"/>
        </w:rPr>
        <w:t xml:space="preserve">00 </w:t>
      </w:r>
    </w:p>
    <w:p w14:paraId="05B690BB" w14:textId="2FAE87FC" w:rsidR="002F10D9" w:rsidRPr="000B4C8A" w:rsidRDefault="01EEC486" w:rsidP="622CC227">
      <w:pPr>
        <w:jc w:val="center"/>
        <w:rPr>
          <w:rFonts w:ascii="Tahoma" w:hAnsi="Tahoma" w:cs="Tahoma"/>
          <w:b/>
          <w:bCs/>
          <w:sz w:val="28"/>
          <w:szCs w:val="28"/>
        </w:rPr>
      </w:pPr>
      <w:r w:rsidRPr="000B4C8A">
        <w:rPr>
          <w:rFonts w:ascii="Tahoma" w:hAnsi="Tahoma" w:cs="Tahoma"/>
          <w:b/>
          <w:bCs/>
          <w:sz w:val="28"/>
          <w:szCs w:val="28"/>
        </w:rPr>
        <w:t xml:space="preserve">             </w:t>
      </w:r>
      <w:r w:rsidR="002F10D9" w:rsidRPr="000B4C8A">
        <w:rPr>
          <w:rFonts w:ascii="Tahoma" w:hAnsi="Tahoma" w:cs="Tahoma"/>
          <w:b/>
          <w:bCs/>
          <w:sz w:val="28"/>
          <w:szCs w:val="28"/>
        </w:rPr>
        <w:t>Autumn Term</w:t>
      </w:r>
      <w:r w:rsidR="00E821B6" w:rsidRPr="000B4C8A">
        <w:rPr>
          <w:rFonts w:ascii="Tahoma" w:hAnsi="Tahoma" w:cs="Tahoma"/>
          <w:b/>
          <w:bCs/>
          <w:sz w:val="28"/>
          <w:szCs w:val="28"/>
        </w:rPr>
        <w:t xml:space="preserve"> </w:t>
      </w:r>
      <w:r w:rsidR="00262BF7">
        <w:rPr>
          <w:rFonts w:ascii="Tahoma" w:hAnsi="Tahoma" w:cs="Tahoma"/>
          <w:b/>
          <w:bCs/>
          <w:sz w:val="28"/>
          <w:szCs w:val="28"/>
        </w:rPr>
        <w:t>S</w:t>
      </w:r>
      <w:r w:rsidR="00E821B6" w:rsidRPr="000B4C8A">
        <w:rPr>
          <w:rFonts w:ascii="Tahoma" w:hAnsi="Tahoma" w:cs="Tahoma"/>
          <w:b/>
          <w:bCs/>
          <w:sz w:val="28"/>
          <w:szCs w:val="28"/>
        </w:rPr>
        <w:t>pend £</w:t>
      </w:r>
      <w:r w:rsidR="5E5AB4DC" w:rsidRPr="000B4C8A">
        <w:rPr>
          <w:rFonts w:ascii="Tahoma" w:hAnsi="Tahoma" w:cs="Tahoma"/>
          <w:b/>
          <w:bCs/>
          <w:sz w:val="28"/>
          <w:szCs w:val="28"/>
        </w:rPr>
        <w:t>8</w:t>
      </w:r>
      <w:r w:rsidR="006E2C02" w:rsidRPr="000B4C8A">
        <w:rPr>
          <w:rFonts w:ascii="Tahoma" w:hAnsi="Tahoma" w:cs="Tahoma"/>
          <w:b/>
          <w:bCs/>
          <w:sz w:val="28"/>
          <w:szCs w:val="28"/>
        </w:rPr>
        <w:t>,</w:t>
      </w:r>
      <w:r w:rsidR="65EDA5CC" w:rsidRPr="000B4C8A">
        <w:rPr>
          <w:rFonts w:ascii="Tahoma" w:hAnsi="Tahoma" w:cs="Tahoma"/>
          <w:b/>
          <w:bCs/>
          <w:sz w:val="28"/>
          <w:szCs w:val="28"/>
        </w:rPr>
        <w:t>2</w:t>
      </w:r>
      <w:r w:rsidR="006E2C02" w:rsidRPr="000B4C8A">
        <w:rPr>
          <w:rFonts w:ascii="Tahoma" w:hAnsi="Tahoma" w:cs="Tahoma"/>
          <w:b/>
          <w:bCs/>
          <w:sz w:val="28"/>
          <w:szCs w:val="28"/>
        </w:rPr>
        <w:t>40</w:t>
      </w:r>
    </w:p>
    <w:p w14:paraId="35ACC59D" w14:textId="2144BFA9" w:rsidR="00E821B6" w:rsidRPr="000B4C8A" w:rsidRDefault="0E74A4C8" w:rsidP="622CC227">
      <w:pPr>
        <w:jc w:val="center"/>
        <w:rPr>
          <w:rFonts w:ascii="Tahoma" w:hAnsi="Tahoma" w:cs="Tahoma"/>
          <w:b/>
          <w:bCs/>
          <w:sz w:val="28"/>
          <w:szCs w:val="28"/>
        </w:rPr>
      </w:pPr>
      <w:r w:rsidRPr="000B4C8A">
        <w:rPr>
          <w:rFonts w:ascii="Tahoma" w:hAnsi="Tahoma" w:cs="Tahoma"/>
          <w:b/>
          <w:bCs/>
          <w:sz w:val="28"/>
          <w:szCs w:val="28"/>
        </w:rPr>
        <w:t xml:space="preserve">                </w:t>
      </w:r>
      <w:r w:rsidR="00E821B6" w:rsidRPr="000B4C8A">
        <w:rPr>
          <w:rFonts w:ascii="Tahoma" w:hAnsi="Tahoma" w:cs="Tahoma"/>
          <w:b/>
          <w:bCs/>
          <w:sz w:val="28"/>
          <w:szCs w:val="28"/>
        </w:rPr>
        <w:t>Remainin</w:t>
      </w:r>
      <w:r w:rsidR="007A3253" w:rsidRPr="000B4C8A">
        <w:rPr>
          <w:rFonts w:ascii="Tahoma" w:hAnsi="Tahoma" w:cs="Tahoma"/>
          <w:b/>
          <w:bCs/>
          <w:sz w:val="28"/>
          <w:szCs w:val="28"/>
        </w:rPr>
        <w:t>g</w:t>
      </w:r>
      <w:r w:rsidR="00E821B6" w:rsidRPr="000B4C8A">
        <w:rPr>
          <w:rFonts w:ascii="Tahoma" w:hAnsi="Tahoma" w:cs="Tahoma"/>
          <w:b/>
          <w:bCs/>
          <w:sz w:val="28"/>
          <w:szCs w:val="28"/>
        </w:rPr>
        <w:t xml:space="preserve"> spend for Spring and</w:t>
      </w:r>
      <w:r w:rsidR="007A3253" w:rsidRPr="000B4C8A">
        <w:rPr>
          <w:rFonts w:ascii="Tahoma" w:hAnsi="Tahoma" w:cs="Tahoma"/>
          <w:b/>
          <w:bCs/>
          <w:sz w:val="28"/>
          <w:szCs w:val="28"/>
        </w:rPr>
        <w:t xml:space="preserve"> Summer £</w:t>
      </w:r>
      <w:r w:rsidR="6DDB2843" w:rsidRPr="000B4C8A">
        <w:rPr>
          <w:rFonts w:ascii="Tahoma" w:hAnsi="Tahoma" w:cs="Tahoma"/>
          <w:b/>
          <w:bCs/>
          <w:sz w:val="28"/>
          <w:szCs w:val="28"/>
        </w:rPr>
        <w:t>6</w:t>
      </w:r>
      <w:r w:rsidR="00E26E0E" w:rsidRPr="000B4C8A">
        <w:rPr>
          <w:rFonts w:ascii="Tahoma" w:hAnsi="Tahoma" w:cs="Tahoma"/>
          <w:b/>
          <w:bCs/>
          <w:sz w:val="28"/>
          <w:szCs w:val="28"/>
        </w:rPr>
        <w:t>,</w:t>
      </w:r>
      <w:r w:rsidR="2ABFA02A" w:rsidRPr="000B4C8A">
        <w:rPr>
          <w:rFonts w:ascii="Tahoma" w:hAnsi="Tahoma" w:cs="Tahoma"/>
          <w:b/>
          <w:bCs/>
          <w:sz w:val="28"/>
          <w:szCs w:val="28"/>
        </w:rPr>
        <w:t>5</w:t>
      </w:r>
      <w:r w:rsidR="00E26E0E" w:rsidRPr="000B4C8A">
        <w:rPr>
          <w:rFonts w:ascii="Tahoma" w:hAnsi="Tahoma" w:cs="Tahoma"/>
          <w:b/>
          <w:bCs/>
          <w:sz w:val="28"/>
          <w:szCs w:val="28"/>
        </w:rPr>
        <w:t>60</w:t>
      </w:r>
    </w:p>
    <w:tbl>
      <w:tblPr>
        <w:tblStyle w:val="TableGrid"/>
        <w:tblW w:w="14247" w:type="dxa"/>
        <w:tblLook w:val="04A0" w:firstRow="1" w:lastRow="0" w:firstColumn="1" w:lastColumn="0" w:noHBand="0" w:noVBand="1"/>
      </w:tblPr>
      <w:tblGrid>
        <w:gridCol w:w="3117"/>
        <w:gridCol w:w="3842"/>
        <w:gridCol w:w="1367"/>
        <w:gridCol w:w="3337"/>
        <w:gridCol w:w="2584"/>
      </w:tblGrid>
      <w:tr w:rsidR="008F6997" w:rsidRPr="000B4C8A" w14:paraId="48BDB0AB" w14:textId="77777777" w:rsidTr="001804E6">
        <w:trPr>
          <w:trHeight w:val="872"/>
        </w:trPr>
        <w:tc>
          <w:tcPr>
            <w:tcW w:w="14247" w:type="dxa"/>
            <w:gridSpan w:val="5"/>
            <w:shd w:val="clear" w:color="auto" w:fill="D9D9D9" w:themeFill="background1" w:themeFillShade="D9"/>
          </w:tcPr>
          <w:p w14:paraId="15C05715" w14:textId="0271504A" w:rsidR="008F6997" w:rsidRPr="000B4C8A" w:rsidRDefault="00150BD2" w:rsidP="000149B1">
            <w:pPr>
              <w:rPr>
                <w:rFonts w:ascii="Tahoma" w:hAnsi="Tahoma" w:cs="Tahoma"/>
                <w:b/>
                <w:sz w:val="24"/>
                <w:szCs w:val="24"/>
              </w:rPr>
            </w:pPr>
            <w:r w:rsidRPr="000B4C8A">
              <w:rPr>
                <w:rFonts w:ascii="Tahoma" w:hAnsi="Tahoma" w:cs="Tahoma"/>
                <w:b/>
                <w:sz w:val="24"/>
                <w:szCs w:val="24"/>
              </w:rPr>
              <w:t>Catch up priority 1: To ensure children’s mental health a</w:t>
            </w:r>
            <w:r w:rsidR="001A39A6" w:rsidRPr="000B4C8A">
              <w:rPr>
                <w:rFonts w:ascii="Tahoma" w:hAnsi="Tahoma" w:cs="Tahoma"/>
                <w:b/>
                <w:sz w:val="24"/>
                <w:szCs w:val="24"/>
              </w:rPr>
              <w:t>n</w:t>
            </w:r>
            <w:r w:rsidRPr="000B4C8A">
              <w:rPr>
                <w:rFonts w:ascii="Tahoma" w:hAnsi="Tahoma" w:cs="Tahoma"/>
                <w:b/>
                <w:sz w:val="24"/>
                <w:szCs w:val="24"/>
              </w:rPr>
              <w:t xml:space="preserve">d wellbeing needs are being met so they are </w:t>
            </w:r>
            <w:r w:rsidR="00262BF7" w:rsidRPr="000B4C8A">
              <w:rPr>
                <w:rFonts w:ascii="Tahoma" w:hAnsi="Tahoma" w:cs="Tahoma"/>
                <w:b/>
                <w:sz w:val="24"/>
                <w:szCs w:val="24"/>
              </w:rPr>
              <w:t>able</w:t>
            </w:r>
            <w:r w:rsidRPr="000B4C8A">
              <w:rPr>
                <w:rFonts w:ascii="Tahoma" w:hAnsi="Tahoma" w:cs="Tahoma"/>
                <w:b/>
                <w:sz w:val="24"/>
                <w:szCs w:val="24"/>
              </w:rPr>
              <w:t xml:space="preserve"> to learn. </w:t>
            </w:r>
            <w:r w:rsidR="008F6997" w:rsidRPr="000B4C8A">
              <w:rPr>
                <w:rFonts w:ascii="Tahoma" w:hAnsi="Tahoma" w:cs="Tahoma"/>
                <w:b/>
                <w:sz w:val="24"/>
                <w:szCs w:val="24"/>
              </w:rPr>
              <w:t xml:space="preserve">  </w:t>
            </w:r>
          </w:p>
          <w:p w14:paraId="0ED97DD9" w14:textId="7042AEFB" w:rsidR="002A1C5A" w:rsidRPr="000B4C8A" w:rsidRDefault="002A1C5A" w:rsidP="622CC227">
            <w:pPr>
              <w:rPr>
                <w:rFonts w:ascii="Tahoma" w:hAnsi="Tahoma" w:cs="Tahoma"/>
                <w:b/>
                <w:bCs/>
                <w:sz w:val="24"/>
                <w:szCs w:val="24"/>
              </w:rPr>
            </w:pPr>
            <w:r w:rsidRPr="000B4C8A">
              <w:rPr>
                <w:rFonts w:ascii="Tahoma" w:hAnsi="Tahoma" w:cs="Tahoma"/>
                <w:b/>
                <w:bCs/>
                <w:sz w:val="24"/>
                <w:szCs w:val="24"/>
              </w:rPr>
              <w:t>Total amount allocated for this priority: £</w:t>
            </w:r>
            <w:r w:rsidR="08F426B7" w:rsidRPr="000B4C8A">
              <w:rPr>
                <w:rFonts w:ascii="Tahoma" w:hAnsi="Tahoma" w:cs="Tahoma"/>
                <w:b/>
                <w:bCs/>
                <w:sz w:val="24"/>
                <w:szCs w:val="24"/>
              </w:rPr>
              <w:t>27</w:t>
            </w:r>
            <w:r w:rsidR="009A5839" w:rsidRPr="000B4C8A">
              <w:rPr>
                <w:rFonts w:ascii="Tahoma" w:hAnsi="Tahoma" w:cs="Tahoma"/>
                <w:b/>
                <w:bCs/>
                <w:sz w:val="24"/>
                <w:szCs w:val="24"/>
              </w:rPr>
              <w:t>90</w:t>
            </w:r>
          </w:p>
        </w:tc>
      </w:tr>
      <w:tr w:rsidR="008F6997" w:rsidRPr="000B4C8A" w14:paraId="2B10D8A0" w14:textId="77777777" w:rsidTr="001804E6">
        <w:trPr>
          <w:trHeight w:val="526"/>
        </w:trPr>
        <w:tc>
          <w:tcPr>
            <w:tcW w:w="3117" w:type="dxa"/>
          </w:tcPr>
          <w:p w14:paraId="302F6ADC" w14:textId="77777777" w:rsidR="008F6997" w:rsidRPr="000B4C8A" w:rsidRDefault="008F6997" w:rsidP="006B29AF">
            <w:pPr>
              <w:jc w:val="center"/>
              <w:rPr>
                <w:rFonts w:ascii="Tahoma" w:hAnsi="Tahoma" w:cs="Tahoma"/>
                <w:b/>
                <w:color w:val="FF0000"/>
              </w:rPr>
            </w:pPr>
            <w:r w:rsidRPr="000B4C8A">
              <w:rPr>
                <w:rFonts w:ascii="Tahoma" w:hAnsi="Tahoma" w:cs="Tahoma"/>
                <w:b/>
                <w:color w:val="FF0000"/>
              </w:rPr>
              <w:t>Initiative with clear intended impact</w:t>
            </w:r>
          </w:p>
        </w:tc>
        <w:tc>
          <w:tcPr>
            <w:tcW w:w="3842" w:type="dxa"/>
          </w:tcPr>
          <w:p w14:paraId="2623527D" w14:textId="77777777" w:rsidR="008F6997" w:rsidRPr="000B4C8A" w:rsidRDefault="008F6997" w:rsidP="006B29AF">
            <w:pPr>
              <w:jc w:val="center"/>
              <w:rPr>
                <w:rFonts w:ascii="Tahoma" w:hAnsi="Tahoma" w:cs="Tahoma"/>
                <w:b/>
                <w:color w:val="FF0000"/>
              </w:rPr>
            </w:pPr>
            <w:r w:rsidRPr="000B4C8A">
              <w:rPr>
                <w:rFonts w:ascii="Tahoma" w:hAnsi="Tahoma" w:cs="Tahoma"/>
                <w:b/>
                <w:color w:val="FF0000"/>
              </w:rPr>
              <w:t>Actions</w:t>
            </w:r>
          </w:p>
        </w:tc>
        <w:tc>
          <w:tcPr>
            <w:tcW w:w="1367" w:type="dxa"/>
          </w:tcPr>
          <w:p w14:paraId="342053B6" w14:textId="77777777" w:rsidR="008F6997" w:rsidRPr="000B4C8A" w:rsidRDefault="008F6997" w:rsidP="006B29AF">
            <w:pPr>
              <w:jc w:val="center"/>
              <w:rPr>
                <w:rFonts w:ascii="Tahoma" w:hAnsi="Tahoma" w:cs="Tahoma"/>
                <w:b/>
                <w:color w:val="FF0000"/>
              </w:rPr>
            </w:pPr>
            <w:r w:rsidRPr="000B4C8A">
              <w:rPr>
                <w:rFonts w:ascii="Tahoma" w:hAnsi="Tahoma" w:cs="Tahoma"/>
                <w:b/>
                <w:color w:val="FF0000"/>
              </w:rPr>
              <w:t>Funding allocated</w:t>
            </w:r>
          </w:p>
        </w:tc>
        <w:tc>
          <w:tcPr>
            <w:tcW w:w="3337" w:type="dxa"/>
          </w:tcPr>
          <w:p w14:paraId="57383FD6" w14:textId="05CC7E07" w:rsidR="008F6997" w:rsidRPr="000B4C8A" w:rsidRDefault="003E53F6" w:rsidP="006B29AF">
            <w:pPr>
              <w:jc w:val="center"/>
              <w:rPr>
                <w:rFonts w:ascii="Tahoma" w:hAnsi="Tahoma" w:cs="Tahoma"/>
                <w:b/>
                <w:color w:val="FF0000"/>
              </w:rPr>
            </w:pPr>
            <w:r>
              <w:rPr>
                <w:rFonts w:ascii="Tahoma" w:hAnsi="Tahoma" w:cs="Tahoma"/>
                <w:b/>
                <w:color w:val="FF0000"/>
              </w:rPr>
              <w:t>Effect of the expenditure</w:t>
            </w:r>
          </w:p>
        </w:tc>
        <w:tc>
          <w:tcPr>
            <w:tcW w:w="2582" w:type="dxa"/>
          </w:tcPr>
          <w:p w14:paraId="23F5E2F7" w14:textId="7631BB33" w:rsidR="008F6997" w:rsidRPr="000B4C8A" w:rsidRDefault="00794B09" w:rsidP="006B29AF">
            <w:pPr>
              <w:jc w:val="center"/>
              <w:rPr>
                <w:rFonts w:ascii="Tahoma" w:hAnsi="Tahoma" w:cs="Tahoma"/>
                <w:b/>
                <w:color w:val="FF0000"/>
              </w:rPr>
            </w:pPr>
            <w:r w:rsidRPr="000B4C8A">
              <w:rPr>
                <w:rFonts w:ascii="Tahoma" w:hAnsi="Tahoma" w:cs="Tahoma"/>
                <w:b/>
                <w:color w:val="FF0000"/>
              </w:rPr>
              <w:t>Notes/Next steps</w:t>
            </w:r>
          </w:p>
        </w:tc>
      </w:tr>
      <w:tr w:rsidR="008F6997" w:rsidRPr="000B4C8A" w14:paraId="33541A77" w14:textId="77777777" w:rsidTr="001804E6">
        <w:trPr>
          <w:trHeight w:val="3716"/>
        </w:trPr>
        <w:tc>
          <w:tcPr>
            <w:tcW w:w="3117" w:type="dxa"/>
          </w:tcPr>
          <w:p w14:paraId="4053431F" w14:textId="7729077E" w:rsidR="008F6997" w:rsidRPr="000B4C8A" w:rsidRDefault="00262BF7" w:rsidP="000378BF">
            <w:pPr>
              <w:rPr>
                <w:rFonts w:ascii="Tahoma" w:hAnsi="Tahoma" w:cs="Tahoma"/>
              </w:rPr>
            </w:pPr>
            <w:r>
              <w:rPr>
                <w:rFonts w:ascii="Tahoma" w:hAnsi="Tahoma" w:cs="Tahoma"/>
              </w:rPr>
              <w:t>A play</w:t>
            </w:r>
            <w:r w:rsidR="00DF511E" w:rsidRPr="000B4C8A">
              <w:rPr>
                <w:rFonts w:ascii="Tahoma" w:hAnsi="Tahoma" w:cs="Tahoma"/>
              </w:rPr>
              <w:t xml:space="preserve"> therapist</w:t>
            </w:r>
            <w:r>
              <w:rPr>
                <w:rFonts w:ascii="Tahoma" w:hAnsi="Tahoma" w:cs="Tahoma"/>
              </w:rPr>
              <w:t xml:space="preserve"> will</w:t>
            </w:r>
            <w:r w:rsidR="00DF511E" w:rsidRPr="000B4C8A">
              <w:rPr>
                <w:rFonts w:ascii="Tahoma" w:hAnsi="Tahoma" w:cs="Tahoma"/>
              </w:rPr>
              <w:t xml:space="preserve"> carry </w:t>
            </w:r>
            <w:r w:rsidR="00CB4CD5" w:rsidRPr="000B4C8A">
              <w:rPr>
                <w:rFonts w:ascii="Tahoma" w:hAnsi="Tahoma" w:cs="Tahoma"/>
              </w:rPr>
              <w:t>o</w:t>
            </w:r>
            <w:r w:rsidR="00DF511E" w:rsidRPr="000B4C8A">
              <w:rPr>
                <w:rFonts w:ascii="Tahoma" w:hAnsi="Tahoma" w:cs="Tahoma"/>
              </w:rPr>
              <w:t xml:space="preserve">ut staff twilight training sessions on </w:t>
            </w:r>
            <w:r w:rsidR="00F51CDE" w:rsidRPr="000B4C8A">
              <w:rPr>
                <w:rFonts w:ascii="Tahoma" w:hAnsi="Tahoma" w:cs="Tahoma"/>
              </w:rPr>
              <w:t>Barry Carpenter’s recovery curriculum</w:t>
            </w:r>
            <w:r w:rsidR="00AF42E4" w:rsidRPr="000B4C8A">
              <w:rPr>
                <w:rFonts w:ascii="Tahoma" w:hAnsi="Tahoma" w:cs="Tahoma"/>
              </w:rPr>
              <w:t xml:space="preserve"> so that teachers have an increased understanding of the 5 main conce</w:t>
            </w:r>
            <w:r w:rsidR="00CB4CD5" w:rsidRPr="000B4C8A">
              <w:rPr>
                <w:rFonts w:ascii="Tahoma" w:hAnsi="Tahoma" w:cs="Tahoma"/>
              </w:rPr>
              <w:t>rn</w:t>
            </w:r>
            <w:r w:rsidR="00AF42E4" w:rsidRPr="000B4C8A">
              <w:rPr>
                <w:rFonts w:ascii="Tahoma" w:hAnsi="Tahoma" w:cs="Tahoma"/>
              </w:rPr>
              <w:t>s and how best to meet children’s needs in these areas. Staff wi</w:t>
            </w:r>
            <w:r w:rsidR="00CB4CD5" w:rsidRPr="000B4C8A">
              <w:rPr>
                <w:rFonts w:ascii="Tahoma" w:hAnsi="Tahoma" w:cs="Tahoma"/>
              </w:rPr>
              <w:t>l</w:t>
            </w:r>
            <w:r w:rsidR="00AF42E4" w:rsidRPr="000B4C8A">
              <w:rPr>
                <w:rFonts w:ascii="Tahoma" w:hAnsi="Tahoma" w:cs="Tahoma"/>
              </w:rPr>
              <w:t xml:space="preserve">l also have a clear criterion for </w:t>
            </w:r>
            <w:r w:rsidR="00CB4CD5" w:rsidRPr="000B4C8A">
              <w:rPr>
                <w:rFonts w:ascii="Tahoma" w:hAnsi="Tahoma" w:cs="Tahoma"/>
              </w:rPr>
              <w:t xml:space="preserve">referring children for more specific work with </w:t>
            </w:r>
            <w:r w:rsidR="001F1396">
              <w:rPr>
                <w:rFonts w:ascii="Tahoma" w:hAnsi="Tahoma" w:cs="Tahoma"/>
              </w:rPr>
              <w:t>the play therapist.</w:t>
            </w:r>
          </w:p>
        </w:tc>
        <w:tc>
          <w:tcPr>
            <w:tcW w:w="3842" w:type="dxa"/>
          </w:tcPr>
          <w:p w14:paraId="3BB79D60" w14:textId="1E39CB40" w:rsidR="00CB4CD5" w:rsidRPr="000B4C8A" w:rsidRDefault="001F1396" w:rsidP="008F6997">
            <w:pPr>
              <w:pStyle w:val="ListParagraph"/>
              <w:numPr>
                <w:ilvl w:val="0"/>
                <w:numId w:val="3"/>
              </w:numPr>
              <w:rPr>
                <w:rFonts w:ascii="Tahoma" w:hAnsi="Tahoma" w:cs="Tahoma"/>
              </w:rPr>
            </w:pPr>
            <w:r>
              <w:rPr>
                <w:rFonts w:ascii="Tahoma" w:hAnsi="Tahoma" w:cs="Tahoma"/>
              </w:rPr>
              <w:t>SENDco</w:t>
            </w:r>
            <w:r w:rsidR="00CB4CD5" w:rsidRPr="000B4C8A">
              <w:rPr>
                <w:rFonts w:ascii="Tahoma" w:hAnsi="Tahoma" w:cs="Tahoma"/>
              </w:rPr>
              <w:t xml:space="preserve"> to meet with </w:t>
            </w:r>
            <w:r>
              <w:rPr>
                <w:rFonts w:ascii="Tahoma" w:hAnsi="Tahoma" w:cs="Tahoma"/>
              </w:rPr>
              <w:t>the play therapist</w:t>
            </w:r>
            <w:r w:rsidR="00CB4CD5" w:rsidRPr="000B4C8A">
              <w:rPr>
                <w:rFonts w:ascii="Tahoma" w:hAnsi="Tahoma" w:cs="Tahoma"/>
              </w:rPr>
              <w:t xml:space="preserve"> to assist in planning the training</w:t>
            </w:r>
          </w:p>
          <w:p w14:paraId="1001ECB8" w14:textId="0092BC3E" w:rsidR="008F6997" w:rsidRPr="000B4C8A" w:rsidRDefault="00CB4CD5" w:rsidP="008F6997">
            <w:pPr>
              <w:pStyle w:val="ListParagraph"/>
              <w:numPr>
                <w:ilvl w:val="0"/>
                <w:numId w:val="3"/>
              </w:numPr>
              <w:rPr>
                <w:rFonts w:ascii="Tahoma" w:hAnsi="Tahoma" w:cs="Tahoma"/>
              </w:rPr>
            </w:pPr>
            <w:r w:rsidRPr="000B4C8A">
              <w:rPr>
                <w:rFonts w:ascii="Tahoma" w:hAnsi="Tahoma" w:cs="Tahoma"/>
              </w:rPr>
              <w:t xml:space="preserve">Assign 2 x staff meetings (virtually) </w:t>
            </w:r>
            <w:r w:rsidR="001F1396">
              <w:rPr>
                <w:rFonts w:ascii="Tahoma" w:hAnsi="Tahoma" w:cs="Tahoma"/>
              </w:rPr>
              <w:t>for</w:t>
            </w:r>
            <w:r w:rsidRPr="000B4C8A">
              <w:rPr>
                <w:rFonts w:ascii="Tahoma" w:hAnsi="Tahoma" w:cs="Tahoma"/>
              </w:rPr>
              <w:t xml:space="preserve"> the training</w:t>
            </w:r>
            <w:r w:rsidR="008F6997" w:rsidRPr="000B4C8A">
              <w:rPr>
                <w:rFonts w:ascii="Tahoma" w:hAnsi="Tahoma" w:cs="Tahoma"/>
              </w:rPr>
              <w:t xml:space="preserve"> </w:t>
            </w:r>
          </w:p>
        </w:tc>
        <w:tc>
          <w:tcPr>
            <w:tcW w:w="1367" w:type="dxa"/>
          </w:tcPr>
          <w:p w14:paraId="64AC33E2" w14:textId="3048D6AA" w:rsidR="008F6997" w:rsidRPr="000B4C8A" w:rsidRDefault="008F6997" w:rsidP="008F6997">
            <w:pPr>
              <w:rPr>
                <w:rFonts w:ascii="Tahoma" w:hAnsi="Tahoma" w:cs="Tahoma"/>
                <w:b/>
                <w:bCs/>
              </w:rPr>
            </w:pPr>
            <w:r w:rsidRPr="000B4C8A">
              <w:rPr>
                <w:rFonts w:ascii="Tahoma" w:hAnsi="Tahoma" w:cs="Tahoma"/>
                <w:b/>
                <w:bCs/>
              </w:rPr>
              <w:t>£</w:t>
            </w:r>
            <w:r w:rsidR="00CB4CD5" w:rsidRPr="000B4C8A">
              <w:rPr>
                <w:rFonts w:ascii="Tahoma" w:hAnsi="Tahoma" w:cs="Tahoma"/>
                <w:b/>
                <w:bCs/>
              </w:rPr>
              <w:t>270</w:t>
            </w:r>
          </w:p>
          <w:p w14:paraId="755FF75E" w14:textId="3D7E7EE6" w:rsidR="001A39A6" w:rsidRPr="000B4C8A" w:rsidRDefault="001A39A6" w:rsidP="008F6997">
            <w:pPr>
              <w:rPr>
                <w:rFonts w:ascii="Tahoma" w:hAnsi="Tahoma" w:cs="Tahoma"/>
              </w:rPr>
            </w:pPr>
            <w:r w:rsidRPr="000B4C8A">
              <w:rPr>
                <w:rFonts w:ascii="Tahoma" w:hAnsi="Tahoma" w:cs="Tahoma"/>
              </w:rPr>
              <w:t>(2 days – prep work and carrying out of training)</w:t>
            </w:r>
          </w:p>
          <w:p w14:paraId="34E30970" w14:textId="2F262027" w:rsidR="00CB4CD5" w:rsidRPr="000B4C8A" w:rsidRDefault="00CB4CD5" w:rsidP="008F6997">
            <w:pPr>
              <w:rPr>
                <w:rFonts w:ascii="Tahoma" w:hAnsi="Tahoma" w:cs="Tahoma"/>
              </w:rPr>
            </w:pPr>
          </w:p>
        </w:tc>
        <w:tc>
          <w:tcPr>
            <w:tcW w:w="3337" w:type="dxa"/>
          </w:tcPr>
          <w:p w14:paraId="04EDE92E" w14:textId="5ABDC5FD" w:rsidR="008F6997" w:rsidRPr="000B4C8A" w:rsidRDefault="00F94B95" w:rsidP="00F94B95">
            <w:pPr>
              <w:pStyle w:val="ListParagraph"/>
              <w:numPr>
                <w:ilvl w:val="0"/>
                <w:numId w:val="9"/>
              </w:numPr>
              <w:rPr>
                <w:rFonts w:ascii="Tahoma" w:hAnsi="Tahoma" w:cs="Tahoma"/>
              </w:rPr>
            </w:pPr>
            <w:r w:rsidRPr="000B4C8A">
              <w:rPr>
                <w:rFonts w:ascii="Tahoma" w:hAnsi="Tahoma" w:cs="Tahoma"/>
              </w:rPr>
              <w:t>Children</w:t>
            </w:r>
            <w:r w:rsidR="005B4FE8" w:rsidRPr="000B4C8A">
              <w:rPr>
                <w:rFonts w:ascii="Tahoma" w:hAnsi="Tahoma" w:cs="Tahoma"/>
              </w:rPr>
              <w:t>‘s mental health and wellbeing needs are noticed and work can begin</w:t>
            </w:r>
            <w:r w:rsidR="001722F3" w:rsidRPr="000B4C8A">
              <w:rPr>
                <w:rFonts w:ascii="Tahoma" w:hAnsi="Tahoma" w:cs="Tahoma"/>
              </w:rPr>
              <w:t xml:space="preserve"> to improve wellbeing needs. </w:t>
            </w:r>
          </w:p>
        </w:tc>
        <w:tc>
          <w:tcPr>
            <w:tcW w:w="2582" w:type="dxa"/>
          </w:tcPr>
          <w:p w14:paraId="361734DF" w14:textId="2C201245" w:rsidR="008F6997" w:rsidRPr="000B4C8A" w:rsidRDefault="008F6997" w:rsidP="00F94B95">
            <w:pPr>
              <w:pStyle w:val="ListParagraph"/>
              <w:numPr>
                <w:ilvl w:val="0"/>
                <w:numId w:val="5"/>
              </w:numPr>
              <w:rPr>
                <w:rFonts w:ascii="Tahoma" w:hAnsi="Tahoma" w:cs="Tahoma"/>
              </w:rPr>
            </w:pPr>
          </w:p>
        </w:tc>
      </w:tr>
      <w:tr w:rsidR="008F6997" w:rsidRPr="000B4C8A" w14:paraId="3C8AC32A" w14:textId="77777777" w:rsidTr="001804E6">
        <w:trPr>
          <w:trHeight w:val="1594"/>
        </w:trPr>
        <w:tc>
          <w:tcPr>
            <w:tcW w:w="3117" w:type="dxa"/>
          </w:tcPr>
          <w:p w14:paraId="3C881DB3" w14:textId="0062CD7D" w:rsidR="008F6997" w:rsidRPr="000B4C8A" w:rsidRDefault="003E53F6" w:rsidP="008F6997">
            <w:pPr>
              <w:rPr>
                <w:rFonts w:ascii="Tahoma" w:hAnsi="Tahoma" w:cs="Tahoma"/>
              </w:rPr>
            </w:pPr>
            <w:r>
              <w:rPr>
                <w:rFonts w:ascii="Tahoma" w:hAnsi="Tahoma" w:cs="Tahoma"/>
              </w:rPr>
              <w:t>A play therapist</w:t>
            </w:r>
            <w:r w:rsidR="001A39A6" w:rsidRPr="000B4C8A">
              <w:rPr>
                <w:rFonts w:ascii="Tahoma" w:hAnsi="Tahoma" w:cs="Tahoma"/>
              </w:rPr>
              <w:t xml:space="preserve"> to have an additional day a week to carry </w:t>
            </w:r>
            <w:r w:rsidR="00EA7A4A" w:rsidRPr="000B4C8A">
              <w:rPr>
                <w:rFonts w:ascii="Tahoma" w:hAnsi="Tahoma" w:cs="Tahoma"/>
              </w:rPr>
              <w:t>o</w:t>
            </w:r>
            <w:r w:rsidR="001A39A6" w:rsidRPr="000B4C8A">
              <w:rPr>
                <w:rFonts w:ascii="Tahoma" w:hAnsi="Tahoma" w:cs="Tahoma"/>
              </w:rPr>
              <w:t xml:space="preserve">ut 1:1 or small group work with children around specific needs/concerns </w:t>
            </w:r>
            <w:r w:rsidR="001A39A6" w:rsidRPr="000B4C8A">
              <w:rPr>
                <w:rFonts w:ascii="Tahoma" w:hAnsi="Tahoma" w:cs="Tahoma"/>
              </w:rPr>
              <w:lastRenderedPageBreak/>
              <w:t xml:space="preserve">raised by COVID – eg Bereavement/anxiety </w:t>
            </w:r>
          </w:p>
        </w:tc>
        <w:tc>
          <w:tcPr>
            <w:tcW w:w="3842" w:type="dxa"/>
          </w:tcPr>
          <w:p w14:paraId="50C4132C" w14:textId="6610DD3F" w:rsidR="00631AAD" w:rsidRPr="000B4C8A" w:rsidRDefault="003E53F6" w:rsidP="008F6997">
            <w:pPr>
              <w:pStyle w:val="ListParagraph"/>
              <w:numPr>
                <w:ilvl w:val="0"/>
                <w:numId w:val="4"/>
              </w:numPr>
              <w:rPr>
                <w:rFonts w:ascii="Tahoma" w:hAnsi="Tahoma" w:cs="Tahoma"/>
              </w:rPr>
            </w:pPr>
            <w:r>
              <w:rPr>
                <w:rFonts w:ascii="Tahoma" w:hAnsi="Tahoma" w:cs="Tahoma"/>
              </w:rPr>
              <w:lastRenderedPageBreak/>
              <w:t>SENDco to meet with play therapist</w:t>
            </w:r>
          </w:p>
          <w:p w14:paraId="18750693" w14:textId="77777777" w:rsidR="00EA7A4A" w:rsidRPr="000B4C8A" w:rsidRDefault="00EA7A4A" w:rsidP="008F6997">
            <w:pPr>
              <w:pStyle w:val="ListParagraph"/>
              <w:numPr>
                <w:ilvl w:val="0"/>
                <w:numId w:val="4"/>
              </w:numPr>
              <w:rPr>
                <w:rFonts w:ascii="Tahoma" w:hAnsi="Tahoma" w:cs="Tahoma"/>
              </w:rPr>
            </w:pPr>
            <w:r w:rsidRPr="000B4C8A">
              <w:rPr>
                <w:rFonts w:ascii="Tahoma" w:hAnsi="Tahoma" w:cs="Tahoma"/>
              </w:rPr>
              <w:t>Clear and effective referral system in place</w:t>
            </w:r>
          </w:p>
          <w:p w14:paraId="012E30EE" w14:textId="23F210A3" w:rsidR="00EA7A4A" w:rsidRPr="003E53F6" w:rsidRDefault="00EA7A4A" w:rsidP="003E53F6">
            <w:pPr>
              <w:ind w:left="360"/>
              <w:rPr>
                <w:rFonts w:ascii="Tahoma" w:hAnsi="Tahoma" w:cs="Tahoma"/>
              </w:rPr>
            </w:pPr>
          </w:p>
        </w:tc>
        <w:tc>
          <w:tcPr>
            <w:tcW w:w="1367" w:type="dxa"/>
          </w:tcPr>
          <w:p w14:paraId="2D3FE255" w14:textId="26272CB5" w:rsidR="008F6997" w:rsidRPr="000B4C8A" w:rsidRDefault="008F6997" w:rsidP="008F6997">
            <w:pPr>
              <w:rPr>
                <w:rFonts w:ascii="Tahoma" w:hAnsi="Tahoma" w:cs="Tahoma"/>
              </w:rPr>
            </w:pPr>
            <w:r w:rsidRPr="000B4C8A">
              <w:rPr>
                <w:rFonts w:ascii="Tahoma" w:hAnsi="Tahoma" w:cs="Tahoma"/>
              </w:rPr>
              <w:t>£</w:t>
            </w:r>
            <w:r w:rsidR="00D2631F" w:rsidRPr="000B4C8A">
              <w:rPr>
                <w:rFonts w:ascii="Tahoma" w:hAnsi="Tahoma" w:cs="Tahoma"/>
              </w:rPr>
              <w:t>270</w:t>
            </w:r>
            <w:r w:rsidR="001A39A6" w:rsidRPr="000B4C8A">
              <w:rPr>
                <w:rFonts w:ascii="Tahoma" w:hAnsi="Tahoma" w:cs="Tahoma"/>
              </w:rPr>
              <w:t xml:space="preserve"> per day x </w:t>
            </w:r>
            <w:r w:rsidR="00D2631F" w:rsidRPr="000B4C8A">
              <w:rPr>
                <w:rFonts w:ascii="Tahoma" w:hAnsi="Tahoma" w:cs="Tahoma"/>
              </w:rPr>
              <w:t>6</w:t>
            </w:r>
            <w:r w:rsidR="001A39A6" w:rsidRPr="000B4C8A">
              <w:rPr>
                <w:rFonts w:ascii="Tahoma" w:hAnsi="Tahoma" w:cs="Tahoma"/>
              </w:rPr>
              <w:t xml:space="preserve"> (1 day per week up to Christmas)</w:t>
            </w:r>
          </w:p>
          <w:p w14:paraId="6417D7D3" w14:textId="638632BB" w:rsidR="001E793A" w:rsidRPr="000B4C8A" w:rsidRDefault="001E793A" w:rsidP="008F6997">
            <w:pPr>
              <w:rPr>
                <w:rFonts w:ascii="Tahoma" w:hAnsi="Tahoma" w:cs="Tahoma"/>
                <w:b/>
                <w:bCs/>
              </w:rPr>
            </w:pPr>
            <w:r w:rsidRPr="000B4C8A">
              <w:rPr>
                <w:rFonts w:ascii="Tahoma" w:hAnsi="Tahoma" w:cs="Tahoma"/>
                <w:b/>
                <w:bCs/>
              </w:rPr>
              <w:t>£1620</w:t>
            </w:r>
          </w:p>
        </w:tc>
        <w:tc>
          <w:tcPr>
            <w:tcW w:w="3337" w:type="dxa"/>
          </w:tcPr>
          <w:p w14:paraId="1568E845" w14:textId="6A9687D7" w:rsidR="00F94B95" w:rsidRPr="000B4C8A" w:rsidRDefault="00F31FAE" w:rsidP="00F94B95">
            <w:pPr>
              <w:pStyle w:val="ListParagraph"/>
              <w:numPr>
                <w:ilvl w:val="0"/>
                <w:numId w:val="8"/>
              </w:numPr>
              <w:rPr>
                <w:rFonts w:ascii="Tahoma" w:hAnsi="Tahoma" w:cs="Tahoma"/>
              </w:rPr>
            </w:pPr>
            <w:r w:rsidRPr="000B4C8A">
              <w:rPr>
                <w:rFonts w:ascii="Tahoma" w:hAnsi="Tahoma" w:cs="Tahoma"/>
              </w:rPr>
              <w:t xml:space="preserve">Children with more significant issues from COVID will begin to address their needs. </w:t>
            </w:r>
          </w:p>
        </w:tc>
        <w:tc>
          <w:tcPr>
            <w:tcW w:w="2582" w:type="dxa"/>
          </w:tcPr>
          <w:p w14:paraId="74A36C9D" w14:textId="2BE63E70" w:rsidR="008F6997" w:rsidRPr="000B4C8A" w:rsidRDefault="008F6997" w:rsidP="00F94B95">
            <w:pPr>
              <w:pStyle w:val="ListParagraph"/>
              <w:numPr>
                <w:ilvl w:val="0"/>
                <w:numId w:val="7"/>
              </w:numPr>
              <w:rPr>
                <w:rFonts w:ascii="Tahoma" w:hAnsi="Tahoma" w:cs="Tahoma"/>
              </w:rPr>
            </w:pPr>
          </w:p>
        </w:tc>
      </w:tr>
      <w:tr w:rsidR="008F6997" w:rsidRPr="000B4C8A" w14:paraId="570279E9" w14:textId="77777777" w:rsidTr="001804E6">
        <w:trPr>
          <w:trHeight w:val="1865"/>
        </w:trPr>
        <w:tc>
          <w:tcPr>
            <w:tcW w:w="3117" w:type="dxa"/>
          </w:tcPr>
          <w:p w14:paraId="326DED1D" w14:textId="0755E1B1" w:rsidR="008F6997" w:rsidRPr="000B4C8A" w:rsidRDefault="00F31FAE" w:rsidP="000378BF">
            <w:pPr>
              <w:rPr>
                <w:rFonts w:ascii="Tahoma" w:hAnsi="Tahoma" w:cs="Tahoma"/>
              </w:rPr>
            </w:pPr>
            <w:r w:rsidRPr="000B4C8A">
              <w:rPr>
                <w:rFonts w:ascii="Tahoma" w:hAnsi="Tahoma" w:cs="Tahoma"/>
              </w:rPr>
              <w:t xml:space="preserve">FSW to engage with parents of children </w:t>
            </w:r>
            <w:r w:rsidR="001E793A" w:rsidRPr="000B4C8A">
              <w:rPr>
                <w:rFonts w:ascii="Tahoma" w:hAnsi="Tahoma" w:cs="Tahoma"/>
              </w:rPr>
              <w:t>whose mental health and wellbeing has been acknowledged by class teacher so that h</w:t>
            </w:r>
            <w:r w:rsidR="000C04AF" w:rsidRPr="000B4C8A">
              <w:rPr>
                <w:rFonts w:ascii="Tahoma" w:hAnsi="Tahoma" w:cs="Tahoma"/>
              </w:rPr>
              <w:t>ol</w:t>
            </w:r>
            <w:r w:rsidR="001E793A" w:rsidRPr="000B4C8A">
              <w:rPr>
                <w:rFonts w:ascii="Tahoma" w:hAnsi="Tahoma" w:cs="Tahoma"/>
              </w:rPr>
              <w:t xml:space="preserve">istic support for the family is in place if needed. </w:t>
            </w:r>
          </w:p>
        </w:tc>
        <w:tc>
          <w:tcPr>
            <w:tcW w:w="3842" w:type="dxa"/>
          </w:tcPr>
          <w:p w14:paraId="3F2080BF" w14:textId="3D851389" w:rsidR="00631AAD" w:rsidRPr="000B4C8A" w:rsidRDefault="003E53F6" w:rsidP="00631AAD">
            <w:pPr>
              <w:pStyle w:val="ListParagraph"/>
              <w:numPr>
                <w:ilvl w:val="0"/>
                <w:numId w:val="4"/>
              </w:numPr>
              <w:rPr>
                <w:rFonts w:ascii="Tahoma" w:hAnsi="Tahoma" w:cs="Tahoma"/>
              </w:rPr>
            </w:pPr>
            <w:r>
              <w:rPr>
                <w:rFonts w:ascii="Tahoma" w:hAnsi="Tahoma" w:cs="Tahoma"/>
              </w:rPr>
              <w:t xml:space="preserve">FSW </w:t>
            </w:r>
            <w:r w:rsidR="00A33639" w:rsidRPr="000B4C8A">
              <w:rPr>
                <w:rFonts w:ascii="Tahoma" w:hAnsi="Tahoma" w:cs="Tahoma"/>
              </w:rPr>
              <w:t>to signpost any parents suffering bereavement themselves</w:t>
            </w:r>
          </w:p>
          <w:p w14:paraId="0DF23760" w14:textId="71507A0D" w:rsidR="00A33639" w:rsidRPr="000B4C8A" w:rsidRDefault="003E53F6" w:rsidP="00631AAD">
            <w:pPr>
              <w:pStyle w:val="ListParagraph"/>
              <w:numPr>
                <w:ilvl w:val="0"/>
                <w:numId w:val="4"/>
              </w:numPr>
              <w:rPr>
                <w:rFonts w:ascii="Tahoma" w:hAnsi="Tahoma" w:cs="Tahoma"/>
              </w:rPr>
            </w:pPr>
            <w:r>
              <w:rPr>
                <w:rFonts w:ascii="Tahoma" w:hAnsi="Tahoma" w:cs="Tahoma"/>
              </w:rPr>
              <w:t>FSW</w:t>
            </w:r>
            <w:r w:rsidR="00A33639" w:rsidRPr="000B4C8A">
              <w:rPr>
                <w:rFonts w:ascii="Tahoma" w:hAnsi="Tahoma" w:cs="Tahoma"/>
              </w:rPr>
              <w:t xml:space="preserve"> to </w:t>
            </w:r>
            <w:r w:rsidR="00A82E64" w:rsidRPr="000B4C8A">
              <w:rPr>
                <w:rFonts w:ascii="Tahoma" w:hAnsi="Tahoma" w:cs="Tahoma"/>
              </w:rPr>
              <w:t xml:space="preserve">work with parents to support the child. </w:t>
            </w:r>
          </w:p>
        </w:tc>
        <w:tc>
          <w:tcPr>
            <w:tcW w:w="1367" w:type="dxa"/>
          </w:tcPr>
          <w:p w14:paraId="2043078A" w14:textId="50AA2BE5" w:rsidR="008F6997" w:rsidRPr="000B4C8A" w:rsidRDefault="00A82E64" w:rsidP="008F6997">
            <w:pPr>
              <w:rPr>
                <w:rFonts w:ascii="Tahoma" w:hAnsi="Tahoma" w:cs="Tahoma"/>
              </w:rPr>
            </w:pPr>
            <w:r w:rsidRPr="000B4C8A">
              <w:rPr>
                <w:rFonts w:ascii="Tahoma" w:hAnsi="Tahoma" w:cs="Tahoma"/>
              </w:rPr>
              <w:t>£0</w:t>
            </w:r>
            <w:r w:rsidR="00583B1F" w:rsidRPr="000B4C8A">
              <w:rPr>
                <w:rFonts w:ascii="Tahoma" w:hAnsi="Tahoma" w:cs="Tahoma"/>
              </w:rPr>
              <w:t xml:space="preserve"> unless any additional hours are needed. </w:t>
            </w:r>
          </w:p>
        </w:tc>
        <w:tc>
          <w:tcPr>
            <w:tcW w:w="3337" w:type="dxa"/>
          </w:tcPr>
          <w:p w14:paraId="746A6EDC" w14:textId="750AF316" w:rsidR="00F94B95" w:rsidRPr="000B4C8A" w:rsidRDefault="00A55F3E" w:rsidP="00F94B95">
            <w:pPr>
              <w:pStyle w:val="ListParagraph"/>
              <w:numPr>
                <w:ilvl w:val="0"/>
                <w:numId w:val="11"/>
              </w:numPr>
              <w:rPr>
                <w:rFonts w:ascii="Tahoma" w:hAnsi="Tahoma" w:cs="Tahoma"/>
              </w:rPr>
            </w:pPr>
            <w:r w:rsidRPr="000B4C8A">
              <w:rPr>
                <w:rFonts w:ascii="Tahoma" w:hAnsi="Tahoma" w:cs="Tahoma"/>
              </w:rPr>
              <w:t xml:space="preserve">Parents emotional and mental health needs </w:t>
            </w:r>
            <w:r w:rsidR="00627EFB" w:rsidRPr="000B4C8A">
              <w:rPr>
                <w:rFonts w:ascii="Tahoma" w:hAnsi="Tahoma" w:cs="Tahoma"/>
              </w:rPr>
              <w:t xml:space="preserve">are being addressed so they are well placed </w:t>
            </w:r>
            <w:r w:rsidR="009E7E30" w:rsidRPr="000B4C8A">
              <w:rPr>
                <w:rFonts w:ascii="Tahoma" w:hAnsi="Tahoma" w:cs="Tahoma"/>
              </w:rPr>
              <w:t>to support</w:t>
            </w:r>
            <w:r w:rsidR="00627EFB" w:rsidRPr="000B4C8A">
              <w:rPr>
                <w:rFonts w:ascii="Tahoma" w:hAnsi="Tahoma" w:cs="Tahoma"/>
              </w:rPr>
              <w:t xml:space="preserve"> their children. </w:t>
            </w:r>
          </w:p>
        </w:tc>
        <w:tc>
          <w:tcPr>
            <w:tcW w:w="2582" w:type="dxa"/>
          </w:tcPr>
          <w:p w14:paraId="322BD7CC" w14:textId="58609AA4" w:rsidR="008F6997" w:rsidRPr="000B4C8A" w:rsidRDefault="008F6997" w:rsidP="00CD6CA8">
            <w:pPr>
              <w:pStyle w:val="ListParagraph"/>
              <w:numPr>
                <w:ilvl w:val="0"/>
                <w:numId w:val="11"/>
              </w:numPr>
              <w:rPr>
                <w:rFonts w:ascii="Tahoma" w:hAnsi="Tahoma" w:cs="Tahoma"/>
              </w:rPr>
            </w:pPr>
          </w:p>
        </w:tc>
      </w:tr>
      <w:tr w:rsidR="00247555" w:rsidRPr="000B4C8A" w14:paraId="55F9E84D" w14:textId="77777777" w:rsidTr="001804E6">
        <w:trPr>
          <w:trHeight w:val="3460"/>
        </w:trPr>
        <w:tc>
          <w:tcPr>
            <w:tcW w:w="3117" w:type="dxa"/>
          </w:tcPr>
          <w:p w14:paraId="7D184D36" w14:textId="5F5E68FF" w:rsidR="00247555" w:rsidRPr="000B4C8A" w:rsidRDefault="006764E9" w:rsidP="000378BF">
            <w:pPr>
              <w:rPr>
                <w:rFonts w:ascii="Tahoma" w:hAnsi="Tahoma" w:cs="Tahoma"/>
              </w:rPr>
            </w:pPr>
            <w:r w:rsidRPr="000B4C8A">
              <w:rPr>
                <w:rFonts w:ascii="Tahoma" w:hAnsi="Tahoma" w:cs="Tahoma"/>
              </w:rPr>
              <w:t>Trained and qualified staff can identify and deliver high quality therapeutic interventions to children who have been affected by CO</w:t>
            </w:r>
            <w:r w:rsidR="00CC7C4B" w:rsidRPr="000B4C8A">
              <w:rPr>
                <w:rFonts w:ascii="Tahoma" w:hAnsi="Tahoma" w:cs="Tahoma"/>
              </w:rPr>
              <w:t>VI</w:t>
            </w:r>
            <w:r w:rsidRPr="000B4C8A">
              <w:rPr>
                <w:rFonts w:ascii="Tahoma" w:hAnsi="Tahoma" w:cs="Tahoma"/>
              </w:rPr>
              <w:t>D so t</w:t>
            </w:r>
            <w:r w:rsidR="00CC7C4B" w:rsidRPr="000B4C8A">
              <w:rPr>
                <w:rFonts w:ascii="Tahoma" w:hAnsi="Tahoma" w:cs="Tahoma"/>
              </w:rPr>
              <w:t>h</w:t>
            </w:r>
            <w:r w:rsidRPr="000B4C8A">
              <w:rPr>
                <w:rFonts w:ascii="Tahoma" w:hAnsi="Tahoma" w:cs="Tahoma"/>
              </w:rPr>
              <w:t>at their primary needs are being met</w:t>
            </w:r>
          </w:p>
        </w:tc>
        <w:tc>
          <w:tcPr>
            <w:tcW w:w="3842" w:type="dxa"/>
          </w:tcPr>
          <w:p w14:paraId="62ACE5DD" w14:textId="76213C83" w:rsidR="00247555" w:rsidRPr="000B4C8A" w:rsidRDefault="00247555" w:rsidP="00631AAD">
            <w:pPr>
              <w:pStyle w:val="ListParagraph"/>
              <w:numPr>
                <w:ilvl w:val="0"/>
                <w:numId w:val="4"/>
              </w:numPr>
              <w:rPr>
                <w:rFonts w:ascii="Tahoma" w:hAnsi="Tahoma" w:cs="Tahoma"/>
              </w:rPr>
            </w:pPr>
            <w:r w:rsidRPr="000B4C8A">
              <w:rPr>
                <w:rFonts w:ascii="Tahoma" w:hAnsi="Tahoma" w:cs="Tahoma"/>
              </w:rPr>
              <w:t>SENCO and FSW to be trained in drawing and talking therapy</w:t>
            </w:r>
          </w:p>
          <w:p w14:paraId="28570B20" w14:textId="788F9805" w:rsidR="00247555" w:rsidRPr="000B4C8A" w:rsidRDefault="21B0D3B0" w:rsidP="622CC227">
            <w:pPr>
              <w:pStyle w:val="ListParagraph"/>
              <w:numPr>
                <w:ilvl w:val="0"/>
                <w:numId w:val="4"/>
              </w:numPr>
              <w:rPr>
                <w:rFonts w:ascii="Tahoma" w:hAnsi="Tahoma" w:cs="Tahoma"/>
              </w:rPr>
            </w:pPr>
            <w:r w:rsidRPr="000B4C8A">
              <w:rPr>
                <w:rFonts w:ascii="Tahoma" w:hAnsi="Tahoma" w:cs="Tahoma"/>
              </w:rPr>
              <w:t>DSL and PHSE lead to access thrive training in A</w:t>
            </w:r>
            <w:r w:rsidR="3C23958F" w:rsidRPr="000B4C8A">
              <w:rPr>
                <w:rFonts w:ascii="Tahoma" w:hAnsi="Tahoma" w:cs="Tahoma"/>
              </w:rPr>
              <w:t>u</w:t>
            </w:r>
            <w:r w:rsidRPr="000B4C8A">
              <w:rPr>
                <w:rFonts w:ascii="Tahoma" w:hAnsi="Tahoma" w:cs="Tahoma"/>
              </w:rPr>
              <w:t>tumn term thr</w:t>
            </w:r>
            <w:r w:rsidR="7F09E486" w:rsidRPr="000B4C8A">
              <w:rPr>
                <w:rFonts w:ascii="Tahoma" w:hAnsi="Tahoma" w:cs="Tahoma"/>
              </w:rPr>
              <w:t>o</w:t>
            </w:r>
            <w:r w:rsidRPr="000B4C8A">
              <w:rPr>
                <w:rFonts w:ascii="Tahoma" w:hAnsi="Tahoma" w:cs="Tahoma"/>
              </w:rPr>
              <w:t>ugh the consortium</w:t>
            </w:r>
          </w:p>
        </w:tc>
        <w:tc>
          <w:tcPr>
            <w:tcW w:w="1367" w:type="dxa"/>
          </w:tcPr>
          <w:p w14:paraId="0FD42052" w14:textId="359E2185" w:rsidR="00247555" w:rsidRPr="000B4C8A" w:rsidRDefault="00247555" w:rsidP="622CC227">
            <w:pPr>
              <w:rPr>
                <w:rFonts w:ascii="Tahoma" w:hAnsi="Tahoma" w:cs="Tahoma"/>
              </w:rPr>
            </w:pPr>
            <w:r w:rsidRPr="000B4C8A">
              <w:rPr>
                <w:rFonts w:ascii="Tahoma" w:hAnsi="Tahoma" w:cs="Tahoma"/>
              </w:rPr>
              <w:t xml:space="preserve">£270 x 2 = </w:t>
            </w:r>
            <w:r w:rsidRPr="000B4C8A">
              <w:rPr>
                <w:rFonts w:ascii="Tahoma" w:hAnsi="Tahoma" w:cs="Tahoma"/>
                <w:b/>
                <w:bCs/>
              </w:rPr>
              <w:t>£540</w:t>
            </w:r>
          </w:p>
          <w:p w14:paraId="6B9486D8" w14:textId="6EA52E67" w:rsidR="00247555" w:rsidRPr="000B4C8A" w:rsidRDefault="00247555" w:rsidP="622CC227">
            <w:pPr>
              <w:rPr>
                <w:rFonts w:ascii="Tahoma" w:hAnsi="Tahoma" w:cs="Tahoma"/>
                <w:b/>
                <w:bCs/>
              </w:rPr>
            </w:pPr>
          </w:p>
          <w:p w14:paraId="7440BAC2" w14:textId="51B4AE09" w:rsidR="00247555" w:rsidRPr="000B4C8A" w:rsidRDefault="00247555" w:rsidP="622CC227">
            <w:pPr>
              <w:rPr>
                <w:rFonts w:ascii="Tahoma" w:hAnsi="Tahoma" w:cs="Tahoma"/>
                <w:b/>
                <w:bCs/>
              </w:rPr>
            </w:pPr>
          </w:p>
          <w:p w14:paraId="2E52A3DE" w14:textId="790333A5" w:rsidR="00247555" w:rsidRPr="000B4C8A" w:rsidRDefault="34183B99" w:rsidP="622CC227">
            <w:pPr>
              <w:rPr>
                <w:rFonts w:ascii="Tahoma" w:hAnsi="Tahoma" w:cs="Tahoma"/>
                <w:b/>
                <w:bCs/>
              </w:rPr>
            </w:pPr>
            <w:r w:rsidRPr="000B4C8A">
              <w:rPr>
                <w:rFonts w:ascii="Tahoma" w:hAnsi="Tahoma" w:cs="Tahoma"/>
                <w:b/>
                <w:bCs/>
              </w:rPr>
              <w:t>£900</w:t>
            </w:r>
          </w:p>
        </w:tc>
        <w:tc>
          <w:tcPr>
            <w:tcW w:w="3337" w:type="dxa"/>
          </w:tcPr>
          <w:p w14:paraId="51D96C66" w14:textId="4BE713E7" w:rsidR="00247555" w:rsidRPr="000B4C8A" w:rsidRDefault="00627EFB" w:rsidP="00F94B95">
            <w:pPr>
              <w:pStyle w:val="ListParagraph"/>
              <w:numPr>
                <w:ilvl w:val="0"/>
                <w:numId w:val="11"/>
              </w:numPr>
              <w:rPr>
                <w:rFonts w:ascii="Tahoma" w:hAnsi="Tahoma" w:cs="Tahoma"/>
              </w:rPr>
            </w:pPr>
            <w:r w:rsidRPr="000B4C8A">
              <w:rPr>
                <w:rFonts w:ascii="Tahoma" w:hAnsi="Tahoma" w:cs="Tahoma"/>
              </w:rPr>
              <w:t xml:space="preserve">In house staff can </w:t>
            </w:r>
            <w:r w:rsidR="00CC7C4B" w:rsidRPr="000B4C8A">
              <w:rPr>
                <w:rFonts w:ascii="Tahoma" w:hAnsi="Tahoma" w:cs="Tahoma"/>
              </w:rPr>
              <w:t xml:space="preserve">respond to the needs of children quickly to address any concerns as early </w:t>
            </w:r>
            <w:r w:rsidR="00700130" w:rsidRPr="000B4C8A">
              <w:rPr>
                <w:rFonts w:ascii="Tahoma" w:hAnsi="Tahoma" w:cs="Tahoma"/>
              </w:rPr>
              <w:t>a</w:t>
            </w:r>
            <w:r w:rsidR="00CC7C4B" w:rsidRPr="000B4C8A">
              <w:rPr>
                <w:rFonts w:ascii="Tahoma" w:hAnsi="Tahoma" w:cs="Tahoma"/>
              </w:rPr>
              <w:t>s possible.</w:t>
            </w:r>
          </w:p>
          <w:p w14:paraId="106C69EA" w14:textId="116F9145" w:rsidR="00CC7C4B" w:rsidRPr="000B4C8A" w:rsidRDefault="00CC7C4B" w:rsidP="00F94B95">
            <w:pPr>
              <w:pStyle w:val="ListParagraph"/>
              <w:numPr>
                <w:ilvl w:val="0"/>
                <w:numId w:val="11"/>
              </w:numPr>
              <w:rPr>
                <w:rFonts w:ascii="Tahoma" w:hAnsi="Tahoma" w:cs="Tahoma"/>
              </w:rPr>
            </w:pPr>
            <w:r w:rsidRPr="000B4C8A">
              <w:rPr>
                <w:rFonts w:ascii="Tahoma" w:hAnsi="Tahoma" w:cs="Tahoma"/>
              </w:rPr>
              <w:t xml:space="preserve">Children’s mental health and </w:t>
            </w:r>
            <w:r w:rsidR="009E7E30" w:rsidRPr="000B4C8A">
              <w:rPr>
                <w:rFonts w:ascii="Tahoma" w:hAnsi="Tahoma" w:cs="Tahoma"/>
              </w:rPr>
              <w:t>wellbeing</w:t>
            </w:r>
            <w:r w:rsidRPr="000B4C8A">
              <w:rPr>
                <w:rFonts w:ascii="Tahoma" w:hAnsi="Tahoma" w:cs="Tahoma"/>
              </w:rPr>
              <w:t xml:space="preserve"> needs.</w:t>
            </w:r>
          </w:p>
          <w:p w14:paraId="33653BF0" w14:textId="083669B7" w:rsidR="00CC7C4B" w:rsidRPr="000B4C8A" w:rsidRDefault="4629ABF8" w:rsidP="622CC227">
            <w:pPr>
              <w:pStyle w:val="ListParagraph"/>
              <w:numPr>
                <w:ilvl w:val="0"/>
                <w:numId w:val="11"/>
              </w:numPr>
              <w:rPr>
                <w:rFonts w:ascii="Tahoma" w:hAnsi="Tahoma" w:cs="Tahoma"/>
              </w:rPr>
            </w:pPr>
            <w:r w:rsidRPr="000B4C8A">
              <w:rPr>
                <w:rFonts w:ascii="Tahoma" w:hAnsi="Tahoma" w:cs="Tahoma"/>
              </w:rPr>
              <w:t>Long term – whole school approach and understanding to trauma informed practice</w:t>
            </w:r>
          </w:p>
        </w:tc>
        <w:tc>
          <w:tcPr>
            <w:tcW w:w="2582" w:type="dxa"/>
          </w:tcPr>
          <w:p w14:paraId="527E940E" w14:textId="77777777" w:rsidR="00247555" w:rsidRDefault="00247555" w:rsidP="00A15656">
            <w:pPr>
              <w:rPr>
                <w:rFonts w:ascii="Tahoma" w:hAnsi="Tahoma" w:cs="Tahoma"/>
              </w:rPr>
            </w:pPr>
          </w:p>
          <w:p w14:paraId="4F6C4E86" w14:textId="77777777" w:rsidR="00A15656" w:rsidRDefault="00A15656" w:rsidP="00A15656">
            <w:pPr>
              <w:rPr>
                <w:rFonts w:ascii="Tahoma" w:hAnsi="Tahoma" w:cs="Tahoma"/>
              </w:rPr>
            </w:pPr>
          </w:p>
          <w:p w14:paraId="5D5530A0" w14:textId="77777777" w:rsidR="00A15656" w:rsidRDefault="00A15656" w:rsidP="00A15656">
            <w:pPr>
              <w:rPr>
                <w:rFonts w:ascii="Tahoma" w:hAnsi="Tahoma" w:cs="Tahoma"/>
              </w:rPr>
            </w:pPr>
          </w:p>
          <w:p w14:paraId="6C569F78" w14:textId="77777777" w:rsidR="00A15656" w:rsidRDefault="00A15656" w:rsidP="00A15656">
            <w:pPr>
              <w:rPr>
                <w:rFonts w:ascii="Tahoma" w:hAnsi="Tahoma" w:cs="Tahoma"/>
              </w:rPr>
            </w:pPr>
          </w:p>
          <w:p w14:paraId="2EBEDBC7" w14:textId="77777777" w:rsidR="00A15656" w:rsidRDefault="00A15656" w:rsidP="00A15656">
            <w:pPr>
              <w:rPr>
                <w:rFonts w:ascii="Tahoma" w:hAnsi="Tahoma" w:cs="Tahoma"/>
              </w:rPr>
            </w:pPr>
          </w:p>
          <w:p w14:paraId="4D89D135" w14:textId="77777777" w:rsidR="00A15656" w:rsidRDefault="00A15656" w:rsidP="00A15656">
            <w:pPr>
              <w:rPr>
                <w:rFonts w:ascii="Tahoma" w:hAnsi="Tahoma" w:cs="Tahoma"/>
              </w:rPr>
            </w:pPr>
          </w:p>
          <w:p w14:paraId="17B53D38" w14:textId="77777777" w:rsidR="00A15656" w:rsidRDefault="00A15656" w:rsidP="00A15656">
            <w:pPr>
              <w:rPr>
                <w:rFonts w:ascii="Tahoma" w:hAnsi="Tahoma" w:cs="Tahoma"/>
              </w:rPr>
            </w:pPr>
          </w:p>
          <w:p w14:paraId="058F1C2F" w14:textId="77777777" w:rsidR="00A15656" w:rsidRDefault="00A15656" w:rsidP="00A15656">
            <w:pPr>
              <w:rPr>
                <w:rFonts w:ascii="Tahoma" w:hAnsi="Tahoma" w:cs="Tahoma"/>
              </w:rPr>
            </w:pPr>
          </w:p>
          <w:p w14:paraId="4851777B" w14:textId="77777777" w:rsidR="00A15656" w:rsidRDefault="00A15656" w:rsidP="00A15656">
            <w:pPr>
              <w:rPr>
                <w:rFonts w:ascii="Tahoma" w:hAnsi="Tahoma" w:cs="Tahoma"/>
              </w:rPr>
            </w:pPr>
          </w:p>
          <w:p w14:paraId="50C8B44C" w14:textId="77777777" w:rsidR="00A15656" w:rsidRDefault="00A15656" w:rsidP="00A15656">
            <w:pPr>
              <w:rPr>
                <w:rFonts w:ascii="Tahoma" w:hAnsi="Tahoma" w:cs="Tahoma"/>
              </w:rPr>
            </w:pPr>
          </w:p>
          <w:p w14:paraId="75256B68" w14:textId="77777777" w:rsidR="00A15656" w:rsidRDefault="00A15656" w:rsidP="00A15656">
            <w:pPr>
              <w:rPr>
                <w:rFonts w:ascii="Tahoma" w:hAnsi="Tahoma" w:cs="Tahoma"/>
              </w:rPr>
            </w:pPr>
          </w:p>
          <w:p w14:paraId="23436B96" w14:textId="77777777" w:rsidR="00A15656" w:rsidRDefault="00A15656" w:rsidP="00A15656">
            <w:pPr>
              <w:rPr>
                <w:rFonts w:ascii="Tahoma" w:hAnsi="Tahoma" w:cs="Tahoma"/>
              </w:rPr>
            </w:pPr>
          </w:p>
          <w:p w14:paraId="7F1603E7" w14:textId="77777777" w:rsidR="00A15656" w:rsidRDefault="00A15656" w:rsidP="00A15656">
            <w:pPr>
              <w:rPr>
                <w:rFonts w:ascii="Tahoma" w:hAnsi="Tahoma" w:cs="Tahoma"/>
              </w:rPr>
            </w:pPr>
          </w:p>
          <w:p w14:paraId="51D2BDB3" w14:textId="77777777" w:rsidR="00A15656" w:rsidRDefault="00A15656" w:rsidP="00A15656">
            <w:pPr>
              <w:rPr>
                <w:rFonts w:ascii="Tahoma" w:hAnsi="Tahoma" w:cs="Tahoma"/>
              </w:rPr>
            </w:pPr>
          </w:p>
          <w:p w14:paraId="32869E2D" w14:textId="77777777" w:rsidR="00A15656" w:rsidRDefault="00A15656" w:rsidP="00A15656">
            <w:pPr>
              <w:rPr>
                <w:rFonts w:ascii="Tahoma" w:hAnsi="Tahoma" w:cs="Tahoma"/>
              </w:rPr>
            </w:pPr>
          </w:p>
          <w:p w14:paraId="4845BE30" w14:textId="77777777" w:rsidR="00A15656" w:rsidRDefault="00A15656" w:rsidP="00A15656">
            <w:pPr>
              <w:rPr>
                <w:rFonts w:ascii="Tahoma" w:hAnsi="Tahoma" w:cs="Tahoma"/>
              </w:rPr>
            </w:pPr>
          </w:p>
          <w:p w14:paraId="6BE9815B" w14:textId="77777777" w:rsidR="00A15656" w:rsidRDefault="00A15656" w:rsidP="00A15656">
            <w:pPr>
              <w:rPr>
                <w:rFonts w:ascii="Tahoma" w:hAnsi="Tahoma" w:cs="Tahoma"/>
              </w:rPr>
            </w:pPr>
          </w:p>
          <w:p w14:paraId="4DB93A2E" w14:textId="369E2476" w:rsidR="00A15656" w:rsidRPr="00A15656" w:rsidRDefault="00A15656" w:rsidP="00A15656">
            <w:pPr>
              <w:rPr>
                <w:rFonts w:ascii="Tahoma" w:hAnsi="Tahoma" w:cs="Tahoma"/>
              </w:rPr>
            </w:pPr>
          </w:p>
        </w:tc>
      </w:tr>
      <w:tr w:rsidR="002A1C5A" w:rsidRPr="000B4C8A" w14:paraId="08BCDEB1" w14:textId="77777777" w:rsidTr="001804E6">
        <w:trPr>
          <w:trHeight w:val="857"/>
        </w:trPr>
        <w:tc>
          <w:tcPr>
            <w:tcW w:w="14247" w:type="dxa"/>
            <w:gridSpan w:val="5"/>
            <w:shd w:val="clear" w:color="auto" w:fill="D9D9D9" w:themeFill="background1" w:themeFillShade="D9"/>
          </w:tcPr>
          <w:p w14:paraId="2FF0D154" w14:textId="7773DB5D" w:rsidR="00EC7A68" w:rsidRPr="000B4C8A" w:rsidRDefault="007D7C83" w:rsidP="006B29AF">
            <w:pPr>
              <w:rPr>
                <w:rFonts w:ascii="Tahoma" w:hAnsi="Tahoma" w:cs="Tahoma"/>
                <w:b/>
                <w:sz w:val="24"/>
                <w:szCs w:val="24"/>
              </w:rPr>
            </w:pPr>
            <w:r w:rsidRPr="000B4C8A">
              <w:rPr>
                <w:rFonts w:ascii="Tahoma" w:hAnsi="Tahoma" w:cs="Tahoma"/>
                <w:b/>
                <w:sz w:val="24"/>
                <w:szCs w:val="24"/>
              </w:rPr>
              <w:lastRenderedPageBreak/>
              <w:t xml:space="preserve">Catch up priority 2: </w:t>
            </w:r>
            <w:r w:rsidR="00844923" w:rsidRPr="000B4C8A">
              <w:rPr>
                <w:rFonts w:ascii="Tahoma" w:hAnsi="Tahoma" w:cs="Tahoma"/>
                <w:b/>
                <w:sz w:val="24"/>
                <w:szCs w:val="24"/>
              </w:rPr>
              <w:t>To ensure c</w:t>
            </w:r>
            <w:r w:rsidR="009A5839" w:rsidRPr="000B4C8A">
              <w:rPr>
                <w:rFonts w:ascii="Tahoma" w:hAnsi="Tahoma" w:cs="Tahoma"/>
                <w:b/>
                <w:sz w:val="24"/>
                <w:szCs w:val="24"/>
              </w:rPr>
              <w:t xml:space="preserve">hildren in EYFS, KS1 and year 3 </w:t>
            </w:r>
            <w:r w:rsidR="0035659D" w:rsidRPr="000B4C8A">
              <w:rPr>
                <w:rFonts w:ascii="Tahoma" w:hAnsi="Tahoma" w:cs="Tahoma"/>
                <w:b/>
                <w:sz w:val="24"/>
                <w:szCs w:val="24"/>
              </w:rPr>
              <w:t>have phonics and early reading skills needed to progress in their year group</w:t>
            </w:r>
            <w:r w:rsidR="00B83560" w:rsidRPr="000B4C8A">
              <w:rPr>
                <w:rFonts w:ascii="Tahoma" w:hAnsi="Tahoma" w:cs="Tahoma"/>
                <w:b/>
                <w:sz w:val="24"/>
                <w:szCs w:val="24"/>
              </w:rPr>
              <w:t xml:space="preserve"> </w:t>
            </w:r>
          </w:p>
          <w:p w14:paraId="0010348E" w14:textId="5804F158" w:rsidR="004944AE" w:rsidRPr="000B4C8A" w:rsidRDefault="004944AE" w:rsidP="006B29AF">
            <w:pPr>
              <w:rPr>
                <w:rFonts w:ascii="Tahoma" w:hAnsi="Tahoma" w:cs="Tahoma"/>
              </w:rPr>
            </w:pPr>
            <w:r w:rsidRPr="000B4C8A">
              <w:rPr>
                <w:rFonts w:ascii="Tahoma" w:hAnsi="Tahoma" w:cs="Tahoma"/>
                <w:b/>
                <w:bCs/>
                <w:sz w:val="24"/>
                <w:szCs w:val="24"/>
              </w:rPr>
              <w:t>Total amount allocated for this priority: £1</w:t>
            </w:r>
            <w:r w:rsidR="090CE9E3" w:rsidRPr="000B4C8A">
              <w:rPr>
                <w:rFonts w:ascii="Tahoma" w:hAnsi="Tahoma" w:cs="Tahoma"/>
                <w:b/>
                <w:bCs/>
                <w:sz w:val="24"/>
                <w:szCs w:val="24"/>
              </w:rPr>
              <w:t>8</w:t>
            </w:r>
            <w:r w:rsidRPr="000B4C8A">
              <w:rPr>
                <w:rFonts w:ascii="Tahoma" w:hAnsi="Tahoma" w:cs="Tahoma"/>
                <w:b/>
                <w:bCs/>
                <w:sz w:val="24"/>
                <w:szCs w:val="24"/>
              </w:rPr>
              <w:t>50</w:t>
            </w:r>
          </w:p>
        </w:tc>
      </w:tr>
      <w:tr w:rsidR="008F6997" w:rsidRPr="000B4C8A" w14:paraId="0E984EFD" w14:textId="77777777" w:rsidTr="001804E6">
        <w:trPr>
          <w:trHeight w:val="526"/>
        </w:trPr>
        <w:tc>
          <w:tcPr>
            <w:tcW w:w="3117" w:type="dxa"/>
          </w:tcPr>
          <w:p w14:paraId="50B7DB22" w14:textId="77777777" w:rsidR="008F6997" w:rsidRPr="000B4C8A" w:rsidRDefault="002A1C5A" w:rsidP="00790FBE">
            <w:pPr>
              <w:jc w:val="center"/>
              <w:rPr>
                <w:rFonts w:ascii="Tahoma" w:hAnsi="Tahoma" w:cs="Tahoma"/>
                <w:b/>
                <w:color w:val="FF0000"/>
              </w:rPr>
            </w:pPr>
            <w:r w:rsidRPr="000B4C8A">
              <w:rPr>
                <w:rFonts w:ascii="Tahoma" w:hAnsi="Tahoma" w:cs="Tahoma"/>
                <w:b/>
                <w:color w:val="FF0000"/>
              </w:rPr>
              <w:t>Initiative with clear intended impact</w:t>
            </w:r>
          </w:p>
        </w:tc>
        <w:tc>
          <w:tcPr>
            <w:tcW w:w="3842" w:type="dxa"/>
          </w:tcPr>
          <w:p w14:paraId="385E7CA4" w14:textId="77777777" w:rsidR="008F6997" w:rsidRPr="000B4C8A" w:rsidRDefault="008F6997" w:rsidP="00790FBE">
            <w:pPr>
              <w:jc w:val="center"/>
              <w:rPr>
                <w:rFonts w:ascii="Tahoma" w:hAnsi="Tahoma" w:cs="Tahoma"/>
                <w:b/>
                <w:color w:val="FF0000"/>
              </w:rPr>
            </w:pPr>
            <w:r w:rsidRPr="000B4C8A">
              <w:rPr>
                <w:rFonts w:ascii="Tahoma" w:hAnsi="Tahoma" w:cs="Tahoma"/>
                <w:b/>
                <w:color w:val="FF0000"/>
              </w:rPr>
              <w:t>Actions</w:t>
            </w:r>
          </w:p>
        </w:tc>
        <w:tc>
          <w:tcPr>
            <w:tcW w:w="1367" w:type="dxa"/>
          </w:tcPr>
          <w:p w14:paraId="1BE06650" w14:textId="77777777" w:rsidR="008F6997" w:rsidRPr="000B4C8A" w:rsidRDefault="008F6997" w:rsidP="00790FBE">
            <w:pPr>
              <w:jc w:val="center"/>
              <w:rPr>
                <w:rFonts w:ascii="Tahoma" w:hAnsi="Tahoma" w:cs="Tahoma"/>
                <w:b/>
                <w:color w:val="FF0000"/>
              </w:rPr>
            </w:pPr>
            <w:r w:rsidRPr="000B4C8A">
              <w:rPr>
                <w:rFonts w:ascii="Tahoma" w:hAnsi="Tahoma" w:cs="Tahoma"/>
                <w:b/>
                <w:color w:val="FF0000"/>
              </w:rPr>
              <w:t>Funding allocated</w:t>
            </w:r>
          </w:p>
        </w:tc>
        <w:tc>
          <w:tcPr>
            <w:tcW w:w="3337" w:type="dxa"/>
          </w:tcPr>
          <w:p w14:paraId="0AC1D086" w14:textId="77777777" w:rsidR="008F6997" w:rsidRPr="000B4C8A" w:rsidRDefault="008F6997" w:rsidP="00790FBE">
            <w:pPr>
              <w:jc w:val="center"/>
              <w:rPr>
                <w:rFonts w:ascii="Tahoma" w:hAnsi="Tahoma" w:cs="Tahoma"/>
                <w:b/>
                <w:color w:val="FF0000"/>
              </w:rPr>
            </w:pPr>
            <w:r w:rsidRPr="000B4C8A">
              <w:rPr>
                <w:rFonts w:ascii="Tahoma" w:hAnsi="Tahoma" w:cs="Tahoma"/>
                <w:b/>
                <w:color w:val="FF0000"/>
              </w:rPr>
              <w:t xml:space="preserve">Impact </w:t>
            </w:r>
          </w:p>
        </w:tc>
        <w:tc>
          <w:tcPr>
            <w:tcW w:w="2582" w:type="dxa"/>
          </w:tcPr>
          <w:p w14:paraId="486966C4" w14:textId="5747E929" w:rsidR="008F6997" w:rsidRPr="000B4C8A" w:rsidRDefault="005946C4" w:rsidP="00790FBE">
            <w:pPr>
              <w:jc w:val="center"/>
              <w:rPr>
                <w:rFonts w:ascii="Tahoma" w:hAnsi="Tahoma" w:cs="Tahoma"/>
                <w:b/>
                <w:color w:val="FF0000"/>
              </w:rPr>
            </w:pPr>
            <w:r w:rsidRPr="000B4C8A">
              <w:rPr>
                <w:rFonts w:ascii="Tahoma" w:hAnsi="Tahoma" w:cs="Tahoma"/>
                <w:b/>
                <w:color w:val="FF0000"/>
              </w:rPr>
              <w:t>Notes/</w:t>
            </w:r>
            <w:r w:rsidR="008F6997" w:rsidRPr="000B4C8A">
              <w:rPr>
                <w:rFonts w:ascii="Tahoma" w:hAnsi="Tahoma" w:cs="Tahoma"/>
                <w:b/>
                <w:color w:val="FF0000"/>
              </w:rPr>
              <w:t>Next steps</w:t>
            </w:r>
          </w:p>
        </w:tc>
      </w:tr>
      <w:tr w:rsidR="008F6997" w:rsidRPr="000B4C8A" w14:paraId="407EC40F" w14:textId="77777777" w:rsidTr="001804E6">
        <w:trPr>
          <w:trHeight w:val="1594"/>
        </w:trPr>
        <w:tc>
          <w:tcPr>
            <w:tcW w:w="3117" w:type="dxa"/>
          </w:tcPr>
          <w:p w14:paraId="041AF4F7" w14:textId="6DCAB28D" w:rsidR="008F6997" w:rsidRPr="000B4C8A" w:rsidRDefault="000758C0" w:rsidP="008275C6">
            <w:pPr>
              <w:rPr>
                <w:rFonts w:ascii="Tahoma" w:hAnsi="Tahoma" w:cs="Tahoma"/>
              </w:rPr>
            </w:pPr>
            <w:r w:rsidRPr="000B4C8A">
              <w:rPr>
                <w:rFonts w:ascii="Tahoma" w:hAnsi="Tahoma" w:cs="Tahoma"/>
              </w:rPr>
              <w:t xml:space="preserve">Children’s phonics needs to be rapidly improved to ensure they are at the level they need to progress in their reading and writing so that they can access their year groups curriculum. </w:t>
            </w:r>
          </w:p>
        </w:tc>
        <w:tc>
          <w:tcPr>
            <w:tcW w:w="3842" w:type="dxa"/>
          </w:tcPr>
          <w:p w14:paraId="08E7951C" w14:textId="129E797A" w:rsidR="00EC7A68" w:rsidRPr="000B4C8A" w:rsidRDefault="00B834B4" w:rsidP="00EC7A68">
            <w:pPr>
              <w:pStyle w:val="ListParagraph"/>
              <w:numPr>
                <w:ilvl w:val="0"/>
                <w:numId w:val="13"/>
              </w:numPr>
              <w:rPr>
                <w:rFonts w:ascii="Tahoma" w:hAnsi="Tahoma" w:cs="Tahoma"/>
              </w:rPr>
            </w:pPr>
            <w:r>
              <w:rPr>
                <w:rFonts w:ascii="Tahoma" w:hAnsi="Tahoma" w:cs="Tahoma"/>
              </w:rPr>
              <w:t>Part-time teacher</w:t>
            </w:r>
            <w:r w:rsidR="000758C0" w:rsidRPr="000B4C8A">
              <w:rPr>
                <w:rFonts w:ascii="Tahoma" w:hAnsi="Tahoma" w:cs="Tahoma"/>
              </w:rPr>
              <w:t xml:space="preserve"> to take on addit</w:t>
            </w:r>
            <w:r w:rsidR="00FA0C76" w:rsidRPr="000B4C8A">
              <w:rPr>
                <w:rFonts w:ascii="Tahoma" w:hAnsi="Tahoma" w:cs="Tahoma"/>
              </w:rPr>
              <w:t>i</w:t>
            </w:r>
            <w:r w:rsidR="000758C0" w:rsidRPr="000B4C8A">
              <w:rPr>
                <w:rFonts w:ascii="Tahoma" w:hAnsi="Tahoma" w:cs="Tahoma"/>
              </w:rPr>
              <w:t>onal time</w:t>
            </w:r>
            <w:r w:rsidR="0066599C" w:rsidRPr="000B4C8A">
              <w:rPr>
                <w:rFonts w:ascii="Tahoma" w:hAnsi="Tahoma" w:cs="Tahoma"/>
              </w:rPr>
              <w:t>.</w:t>
            </w:r>
            <w:r w:rsidR="00EC7A68" w:rsidRPr="000B4C8A">
              <w:rPr>
                <w:rFonts w:ascii="Tahoma" w:hAnsi="Tahoma" w:cs="Tahoma"/>
              </w:rPr>
              <w:t xml:space="preserve"> </w:t>
            </w:r>
          </w:p>
          <w:p w14:paraId="5D547D15" w14:textId="65079482" w:rsidR="000758C0" w:rsidRPr="000B4C8A" w:rsidRDefault="00B834B4" w:rsidP="00EC7A68">
            <w:pPr>
              <w:pStyle w:val="ListParagraph"/>
              <w:numPr>
                <w:ilvl w:val="0"/>
                <w:numId w:val="13"/>
              </w:numPr>
              <w:rPr>
                <w:rFonts w:ascii="Tahoma" w:hAnsi="Tahoma" w:cs="Tahoma"/>
              </w:rPr>
            </w:pPr>
            <w:r>
              <w:rPr>
                <w:rFonts w:ascii="Tahoma" w:hAnsi="Tahoma" w:cs="Tahoma"/>
              </w:rPr>
              <w:t>Teacher and phase leader</w:t>
            </w:r>
            <w:r w:rsidR="000758C0" w:rsidRPr="000B4C8A">
              <w:rPr>
                <w:rFonts w:ascii="Tahoma" w:hAnsi="Tahoma" w:cs="Tahoma"/>
              </w:rPr>
              <w:t xml:space="preserve"> to liaise </w:t>
            </w:r>
            <w:r w:rsidR="00E2469C" w:rsidRPr="000B4C8A">
              <w:rPr>
                <w:rFonts w:ascii="Tahoma" w:hAnsi="Tahoma" w:cs="Tahoma"/>
              </w:rPr>
              <w:t xml:space="preserve">in order to know what aspects need to </w:t>
            </w:r>
            <w:r>
              <w:rPr>
                <w:rFonts w:ascii="Tahoma" w:hAnsi="Tahoma" w:cs="Tahoma"/>
              </w:rPr>
              <w:t>b</w:t>
            </w:r>
            <w:r w:rsidR="00E2469C" w:rsidRPr="000B4C8A">
              <w:rPr>
                <w:rFonts w:ascii="Tahoma" w:hAnsi="Tahoma" w:cs="Tahoma"/>
              </w:rPr>
              <w:t>e taught/re-taught</w:t>
            </w:r>
          </w:p>
          <w:p w14:paraId="43538245" w14:textId="3B3E6294" w:rsidR="00E2469C" w:rsidRPr="000B4C8A" w:rsidRDefault="00E2469C" w:rsidP="00EC7A68">
            <w:pPr>
              <w:pStyle w:val="ListParagraph"/>
              <w:numPr>
                <w:ilvl w:val="0"/>
                <w:numId w:val="13"/>
              </w:numPr>
              <w:rPr>
                <w:rFonts w:ascii="Tahoma" w:hAnsi="Tahoma" w:cs="Tahoma"/>
              </w:rPr>
            </w:pPr>
            <w:r w:rsidRPr="000B4C8A">
              <w:rPr>
                <w:rFonts w:ascii="Tahoma" w:hAnsi="Tahoma" w:cs="Tahoma"/>
              </w:rPr>
              <w:t xml:space="preserve">Class teacher to make effective use of running assessments to ensure the right children are being targeted. </w:t>
            </w:r>
          </w:p>
        </w:tc>
        <w:tc>
          <w:tcPr>
            <w:tcW w:w="1367" w:type="dxa"/>
          </w:tcPr>
          <w:p w14:paraId="68F98DE8" w14:textId="17ED8C6C" w:rsidR="008F6997" w:rsidRPr="000B4C8A" w:rsidRDefault="00B834B4" w:rsidP="006B29AF">
            <w:pPr>
              <w:jc w:val="center"/>
              <w:rPr>
                <w:rFonts w:ascii="Tahoma" w:hAnsi="Tahoma" w:cs="Tahoma"/>
              </w:rPr>
            </w:pPr>
            <w:r>
              <w:rPr>
                <w:rFonts w:ascii="Tahoma" w:hAnsi="Tahoma" w:cs="Tahoma"/>
              </w:rPr>
              <w:t>Part-time teacher in</w:t>
            </w:r>
            <w:r w:rsidR="009F4C76" w:rsidRPr="000B4C8A">
              <w:rPr>
                <w:rFonts w:ascii="Tahoma" w:hAnsi="Tahoma" w:cs="Tahoma"/>
              </w:rPr>
              <w:t xml:space="preserve"> additional ½ day a week approx. £</w:t>
            </w:r>
            <w:r w:rsidR="00572D3B" w:rsidRPr="000B4C8A">
              <w:rPr>
                <w:rFonts w:ascii="Tahoma" w:hAnsi="Tahoma" w:cs="Tahoma"/>
              </w:rPr>
              <w:t>9</w:t>
            </w:r>
            <w:r w:rsidR="009F4C76" w:rsidRPr="000B4C8A">
              <w:rPr>
                <w:rFonts w:ascii="Tahoma" w:hAnsi="Tahoma" w:cs="Tahoma"/>
              </w:rPr>
              <w:t>0 x 10 = £</w:t>
            </w:r>
            <w:r w:rsidR="00572D3B" w:rsidRPr="000B4C8A">
              <w:rPr>
                <w:rFonts w:ascii="Tahoma" w:hAnsi="Tahoma" w:cs="Tahoma"/>
              </w:rPr>
              <w:t>9</w:t>
            </w:r>
            <w:r w:rsidR="009F4C76" w:rsidRPr="000B4C8A">
              <w:rPr>
                <w:rFonts w:ascii="Tahoma" w:hAnsi="Tahoma" w:cs="Tahoma"/>
              </w:rPr>
              <w:t>00</w:t>
            </w:r>
          </w:p>
          <w:p w14:paraId="34AAA236" w14:textId="400E5FA9" w:rsidR="00700130" w:rsidRPr="000B4C8A" w:rsidRDefault="00B834B4" w:rsidP="006B29AF">
            <w:pPr>
              <w:jc w:val="center"/>
              <w:rPr>
                <w:rFonts w:ascii="Tahoma" w:hAnsi="Tahoma" w:cs="Tahoma"/>
              </w:rPr>
            </w:pPr>
            <w:r>
              <w:rPr>
                <w:rFonts w:ascii="Tahoma" w:hAnsi="Tahoma" w:cs="Tahoma"/>
              </w:rPr>
              <w:t>Supply cover</w:t>
            </w:r>
            <w:r w:rsidR="006D6674" w:rsidRPr="000B4C8A">
              <w:rPr>
                <w:rFonts w:ascii="Tahoma" w:hAnsi="Tahoma" w:cs="Tahoma"/>
              </w:rPr>
              <w:t xml:space="preserve"> per week cover £90 x 10 = £900</w:t>
            </w:r>
          </w:p>
          <w:p w14:paraId="75B978B0" w14:textId="61788C6B" w:rsidR="006D6674" w:rsidRPr="000B4C8A" w:rsidRDefault="006D6674" w:rsidP="006B29AF">
            <w:pPr>
              <w:jc w:val="center"/>
              <w:rPr>
                <w:rFonts w:ascii="Tahoma" w:hAnsi="Tahoma" w:cs="Tahoma"/>
                <w:b/>
                <w:bCs/>
              </w:rPr>
            </w:pPr>
            <w:r w:rsidRPr="000B4C8A">
              <w:rPr>
                <w:rFonts w:ascii="Tahoma" w:hAnsi="Tahoma" w:cs="Tahoma"/>
                <w:b/>
                <w:bCs/>
              </w:rPr>
              <w:t>£1800</w:t>
            </w:r>
          </w:p>
        </w:tc>
        <w:tc>
          <w:tcPr>
            <w:tcW w:w="3337" w:type="dxa"/>
          </w:tcPr>
          <w:p w14:paraId="5A68F72E" w14:textId="5F58F50C" w:rsidR="00CD6CA8" w:rsidRPr="000B4C8A" w:rsidRDefault="00B6570A" w:rsidP="00CD6CA8">
            <w:pPr>
              <w:pStyle w:val="ListParagraph"/>
              <w:numPr>
                <w:ilvl w:val="0"/>
                <w:numId w:val="17"/>
              </w:numPr>
              <w:rPr>
                <w:rFonts w:ascii="Tahoma" w:hAnsi="Tahoma" w:cs="Tahoma"/>
              </w:rPr>
            </w:pPr>
            <w:r w:rsidRPr="000B4C8A">
              <w:rPr>
                <w:rFonts w:ascii="Tahoma" w:hAnsi="Tahoma" w:cs="Tahoma"/>
              </w:rPr>
              <w:t>EEF research shows quality first teaching with a teacher as most impact. Int</w:t>
            </w:r>
            <w:r w:rsidR="00CE2EFC" w:rsidRPr="000B4C8A">
              <w:rPr>
                <w:rFonts w:ascii="Tahoma" w:hAnsi="Tahoma" w:cs="Tahoma"/>
              </w:rPr>
              <w:t>e</w:t>
            </w:r>
            <w:r w:rsidRPr="000B4C8A">
              <w:rPr>
                <w:rFonts w:ascii="Tahoma" w:hAnsi="Tahoma" w:cs="Tahoma"/>
              </w:rPr>
              <w:t xml:space="preserve">rvention with teacher would mean </w:t>
            </w:r>
            <w:r w:rsidR="00CE2EFC" w:rsidRPr="000B4C8A">
              <w:rPr>
                <w:rFonts w:ascii="Tahoma" w:hAnsi="Tahoma" w:cs="Tahoma"/>
              </w:rPr>
              <w:t>c</w:t>
            </w:r>
            <w:r w:rsidRPr="000B4C8A">
              <w:rPr>
                <w:rFonts w:ascii="Tahoma" w:hAnsi="Tahoma" w:cs="Tahoma"/>
              </w:rPr>
              <w:t>hil</w:t>
            </w:r>
            <w:r w:rsidR="00CE2EFC" w:rsidRPr="000B4C8A">
              <w:rPr>
                <w:rFonts w:ascii="Tahoma" w:hAnsi="Tahoma" w:cs="Tahoma"/>
              </w:rPr>
              <w:t>d</w:t>
            </w:r>
            <w:r w:rsidRPr="000B4C8A">
              <w:rPr>
                <w:rFonts w:ascii="Tahoma" w:hAnsi="Tahoma" w:cs="Tahoma"/>
              </w:rPr>
              <w:t xml:space="preserve">ren improve their phonics and early reading skills. </w:t>
            </w:r>
            <w:r w:rsidR="00CD6CA8" w:rsidRPr="000B4C8A">
              <w:rPr>
                <w:rFonts w:ascii="Tahoma" w:hAnsi="Tahoma" w:cs="Tahoma"/>
              </w:rPr>
              <w:t xml:space="preserve"> </w:t>
            </w:r>
          </w:p>
        </w:tc>
        <w:tc>
          <w:tcPr>
            <w:tcW w:w="2582" w:type="dxa"/>
          </w:tcPr>
          <w:p w14:paraId="264F04FA" w14:textId="304AA526" w:rsidR="00CD6CA8" w:rsidRPr="000B4C8A" w:rsidRDefault="00CD6CA8" w:rsidP="00CD6CA8">
            <w:pPr>
              <w:pStyle w:val="ListParagraph"/>
              <w:numPr>
                <w:ilvl w:val="0"/>
                <w:numId w:val="17"/>
              </w:numPr>
              <w:rPr>
                <w:rFonts w:ascii="Tahoma" w:hAnsi="Tahoma" w:cs="Tahoma"/>
              </w:rPr>
            </w:pPr>
          </w:p>
        </w:tc>
      </w:tr>
      <w:tr w:rsidR="004B343B" w:rsidRPr="000B4C8A" w14:paraId="1093A5EB" w14:textId="77777777" w:rsidTr="001804E6">
        <w:trPr>
          <w:trHeight w:val="1865"/>
        </w:trPr>
        <w:tc>
          <w:tcPr>
            <w:tcW w:w="3117" w:type="dxa"/>
          </w:tcPr>
          <w:p w14:paraId="3B593C84" w14:textId="0278B70E" w:rsidR="004B343B" w:rsidRPr="000B4C8A" w:rsidRDefault="004B343B" w:rsidP="008275C6">
            <w:pPr>
              <w:rPr>
                <w:rFonts w:ascii="Tahoma" w:hAnsi="Tahoma" w:cs="Tahoma"/>
              </w:rPr>
            </w:pPr>
            <w:r w:rsidRPr="000B4C8A">
              <w:rPr>
                <w:rFonts w:ascii="Tahoma" w:hAnsi="Tahoma" w:cs="Tahoma"/>
              </w:rPr>
              <w:t>Online platform, resources, lessons and homework</w:t>
            </w:r>
            <w:r w:rsidR="00326A54" w:rsidRPr="000B4C8A">
              <w:rPr>
                <w:rFonts w:ascii="Tahoma" w:hAnsi="Tahoma" w:cs="Tahoma"/>
              </w:rPr>
              <w:t xml:space="preserve"> suited and tailored to all pupils individually on Classroom Secrets Kids</w:t>
            </w:r>
            <w:r w:rsidR="00EA5624" w:rsidRPr="000B4C8A">
              <w:rPr>
                <w:rFonts w:ascii="Tahoma" w:hAnsi="Tahoma" w:cs="Tahoma"/>
              </w:rPr>
              <w:t xml:space="preserve"> for any closures p</w:t>
            </w:r>
            <w:r w:rsidR="00B834B4">
              <w:rPr>
                <w:rFonts w:ascii="Tahoma" w:hAnsi="Tahoma" w:cs="Tahoma"/>
              </w:rPr>
              <w:t>l</w:t>
            </w:r>
            <w:r w:rsidR="00EA5624" w:rsidRPr="000B4C8A">
              <w:rPr>
                <w:rFonts w:ascii="Tahoma" w:hAnsi="Tahoma" w:cs="Tahoma"/>
              </w:rPr>
              <w:t xml:space="preserve">us additional catch up time in class. </w:t>
            </w:r>
          </w:p>
        </w:tc>
        <w:tc>
          <w:tcPr>
            <w:tcW w:w="3842" w:type="dxa"/>
          </w:tcPr>
          <w:p w14:paraId="4EA0F34F" w14:textId="77777777" w:rsidR="004B343B" w:rsidRPr="000B4C8A" w:rsidRDefault="007A7920" w:rsidP="00EC7A68">
            <w:pPr>
              <w:pStyle w:val="ListParagraph"/>
              <w:numPr>
                <w:ilvl w:val="0"/>
                <w:numId w:val="13"/>
              </w:numPr>
              <w:rPr>
                <w:rFonts w:ascii="Tahoma" w:hAnsi="Tahoma" w:cs="Tahoma"/>
              </w:rPr>
            </w:pPr>
            <w:r w:rsidRPr="000B4C8A">
              <w:rPr>
                <w:rFonts w:ascii="Tahoma" w:hAnsi="Tahoma" w:cs="Tahoma"/>
              </w:rPr>
              <w:t>Purchase to be made</w:t>
            </w:r>
          </w:p>
          <w:p w14:paraId="1B8ECB37" w14:textId="776F07D7" w:rsidR="007A7920" w:rsidRPr="000B4C8A" w:rsidRDefault="007A7920" w:rsidP="00EC7A68">
            <w:pPr>
              <w:pStyle w:val="ListParagraph"/>
              <w:numPr>
                <w:ilvl w:val="0"/>
                <w:numId w:val="13"/>
              </w:numPr>
              <w:rPr>
                <w:rFonts w:ascii="Tahoma" w:hAnsi="Tahoma" w:cs="Tahoma"/>
              </w:rPr>
            </w:pPr>
            <w:r w:rsidRPr="000B4C8A">
              <w:rPr>
                <w:rFonts w:ascii="Tahoma" w:hAnsi="Tahoma" w:cs="Tahoma"/>
              </w:rPr>
              <w:t>Account details to be shared</w:t>
            </w:r>
          </w:p>
          <w:p w14:paraId="69736180" w14:textId="561123A5" w:rsidR="007A7920" w:rsidRPr="000B4C8A" w:rsidRDefault="007A7920" w:rsidP="00EC7A68">
            <w:pPr>
              <w:pStyle w:val="ListParagraph"/>
              <w:numPr>
                <w:ilvl w:val="0"/>
                <w:numId w:val="13"/>
              </w:numPr>
              <w:rPr>
                <w:rFonts w:ascii="Tahoma" w:hAnsi="Tahoma" w:cs="Tahoma"/>
              </w:rPr>
            </w:pPr>
            <w:r w:rsidRPr="000B4C8A">
              <w:rPr>
                <w:rFonts w:ascii="Tahoma" w:hAnsi="Tahoma" w:cs="Tahoma"/>
              </w:rPr>
              <w:t>Training for staff on delivery ad expectations</w:t>
            </w:r>
          </w:p>
        </w:tc>
        <w:tc>
          <w:tcPr>
            <w:tcW w:w="1367" w:type="dxa"/>
          </w:tcPr>
          <w:p w14:paraId="0A706BA2" w14:textId="57BC4FFE" w:rsidR="004B343B" w:rsidRPr="000B4C8A" w:rsidRDefault="00BF5257" w:rsidP="006B29AF">
            <w:pPr>
              <w:jc w:val="center"/>
              <w:rPr>
                <w:rFonts w:ascii="Tahoma" w:hAnsi="Tahoma" w:cs="Tahoma"/>
              </w:rPr>
            </w:pPr>
            <w:r w:rsidRPr="000B4C8A">
              <w:rPr>
                <w:rFonts w:ascii="Tahoma" w:hAnsi="Tahoma" w:cs="Tahoma"/>
                <w:b/>
                <w:bCs/>
              </w:rPr>
              <w:t>£453.43</w:t>
            </w:r>
            <w:r w:rsidRPr="000B4C8A">
              <w:rPr>
                <w:rFonts w:ascii="Tahoma" w:hAnsi="Tahoma" w:cs="Tahoma"/>
              </w:rPr>
              <w:t xml:space="preserve"> for each pupil to have an account. </w:t>
            </w:r>
          </w:p>
        </w:tc>
        <w:tc>
          <w:tcPr>
            <w:tcW w:w="3337" w:type="dxa"/>
          </w:tcPr>
          <w:p w14:paraId="15DDCA32" w14:textId="2A536DC5" w:rsidR="004B343B" w:rsidRPr="000B4C8A" w:rsidRDefault="00BF5257" w:rsidP="00CD6CA8">
            <w:pPr>
              <w:pStyle w:val="ListParagraph"/>
              <w:numPr>
                <w:ilvl w:val="0"/>
                <w:numId w:val="17"/>
              </w:numPr>
              <w:rPr>
                <w:rFonts w:ascii="Tahoma" w:hAnsi="Tahoma" w:cs="Tahoma"/>
              </w:rPr>
            </w:pPr>
            <w:r w:rsidRPr="000B4C8A">
              <w:rPr>
                <w:rFonts w:ascii="Tahoma" w:hAnsi="Tahoma" w:cs="Tahoma"/>
              </w:rPr>
              <w:t>Children will have opportunities at home to access high quality, tailored learning</w:t>
            </w:r>
            <w:r w:rsidR="003440D1" w:rsidRPr="000B4C8A">
              <w:rPr>
                <w:rFonts w:ascii="Tahoma" w:hAnsi="Tahoma" w:cs="Tahoma"/>
              </w:rPr>
              <w:t xml:space="preserve">. </w:t>
            </w:r>
          </w:p>
        </w:tc>
        <w:tc>
          <w:tcPr>
            <w:tcW w:w="2582" w:type="dxa"/>
          </w:tcPr>
          <w:p w14:paraId="78A2974F" w14:textId="77777777" w:rsidR="004B343B" w:rsidRPr="000B4C8A" w:rsidRDefault="004B343B" w:rsidP="00CD6CA8">
            <w:pPr>
              <w:pStyle w:val="ListParagraph"/>
              <w:numPr>
                <w:ilvl w:val="0"/>
                <w:numId w:val="17"/>
              </w:numPr>
              <w:rPr>
                <w:rFonts w:ascii="Tahoma" w:hAnsi="Tahoma" w:cs="Tahoma"/>
              </w:rPr>
            </w:pPr>
          </w:p>
        </w:tc>
      </w:tr>
      <w:tr w:rsidR="008F6997" w:rsidRPr="000B4C8A" w14:paraId="50090EF5" w14:textId="77777777" w:rsidTr="001804E6">
        <w:trPr>
          <w:trHeight w:val="1324"/>
        </w:trPr>
        <w:tc>
          <w:tcPr>
            <w:tcW w:w="3117" w:type="dxa"/>
          </w:tcPr>
          <w:p w14:paraId="5A345A1A" w14:textId="70392778" w:rsidR="008F6997" w:rsidRPr="000B4C8A" w:rsidRDefault="00CB618C" w:rsidP="00EC7A68">
            <w:pPr>
              <w:rPr>
                <w:rFonts w:ascii="Tahoma" w:hAnsi="Tahoma" w:cs="Tahoma"/>
              </w:rPr>
            </w:pPr>
            <w:r w:rsidRPr="000B4C8A">
              <w:rPr>
                <w:rFonts w:ascii="Tahoma" w:hAnsi="Tahoma" w:cs="Tahoma"/>
              </w:rPr>
              <w:t xml:space="preserve">In house training for year 3 teacher from Assistant head on phonics phase 3 </w:t>
            </w:r>
          </w:p>
        </w:tc>
        <w:tc>
          <w:tcPr>
            <w:tcW w:w="3842" w:type="dxa"/>
          </w:tcPr>
          <w:p w14:paraId="0644C8FA" w14:textId="77777777" w:rsidR="00C271C5" w:rsidRPr="000B4C8A" w:rsidRDefault="00CB618C" w:rsidP="00C271C5">
            <w:pPr>
              <w:pStyle w:val="ListParagraph"/>
              <w:numPr>
                <w:ilvl w:val="0"/>
                <w:numId w:val="15"/>
              </w:numPr>
              <w:rPr>
                <w:rFonts w:ascii="Tahoma" w:hAnsi="Tahoma" w:cs="Tahoma"/>
              </w:rPr>
            </w:pPr>
            <w:r w:rsidRPr="000B4C8A">
              <w:rPr>
                <w:rFonts w:ascii="Tahoma" w:hAnsi="Tahoma" w:cs="Tahoma"/>
              </w:rPr>
              <w:t>Times/dates t</w:t>
            </w:r>
            <w:r w:rsidR="004944AE" w:rsidRPr="000B4C8A">
              <w:rPr>
                <w:rFonts w:ascii="Tahoma" w:hAnsi="Tahoma" w:cs="Tahoma"/>
              </w:rPr>
              <w:t>o</w:t>
            </w:r>
            <w:r w:rsidRPr="000B4C8A">
              <w:rPr>
                <w:rFonts w:ascii="Tahoma" w:hAnsi="Tahoma" w:cs="Tahoma"/>
              </w:rPr>
              <w:t xml:space="preserve"> be arranged</w:t>
            </w:r>
            <w:r w:rsidR="00C271C5" w:rsidRPr="000B4C8A">
              <w:rPr>
                <w:rFonts w:ascii="Tahoma" w:hAnsi="Tahoma" w:cs="Tahoma"/>
              </w:rPr>
              <w:t>.</w:t>
            </w:r>
          </w:p>
          <w:p w14:paraId="25716B71" w14:textId="13996692" w:rsidR="004944AE" w:rsidRPr="000B4C8A" w:rsidRDefault="004944AE" w:rsidP="00C271C5">
            <w:pPr>
              <w:pStyle w:val="ListParagraph"/>
              <w:numPr>
                <w:ilvl w:val="0"/>
                <w:numId w:val="15"/>
              </w:numPr>
              <w:rPr>
                <w:rFonts w:ascii="Tahoma" w:hAnsi="Tahoma" w:cs="Tahoma"/>
              </w:rPr>
            </w:pPr>
            <w:r w:rsidRPr="000B4C8A">
              <w:rPr>
                <w:rFonts w:ascii="Tahoma" w:hAnsi="Tahoma" w:cs="Tahoma"/>
              </w:rPr>
              <w:t>Cover to be sought if needed</w:t>
            </w:r>
          </w:p>
        </w:tc>
        <w:tc>
          <w:tcPr>
            <w:tcW w:w="1367" w:type="dxa"/>
          </w:tcPr>
          <w:p w14:paraId="0B339948" w14:textId="2789DDD8" w:rsidR="008F6997" w:rsidRPr="000B4C8A" w:rsidRDefault="00CD6CA8" w:rsidP="006B29AF">
            <w:pPr>
              <w:jc w:val="center"/>
              <w:rPr>
                <w:rFonts w:ascii="Tahoma" w:hAnsi="Tahoma" w:cs="Tahoma"/>
              </w:rPr>
            </w:pPr>
            <w:r w:rsidRPr="00A15656">
              <w:rPr>
                <w:rFonts w:ascii="Tahoma" w:hAnsi="Tahoma" w:cs="Tahoma"/>
                <w:b/>
                <w:bCs/>
              </w:rPr>
              <w:t>£</w:t>
            </w:r>
            <w:r w:rsidR="000758C0" w:rsidRPr="000B4C8A">
              <w:rPr>
                <w:rFonts w:ascii="Tahoma" w:hAnsi="Tahoma" w:cs="Tahoma"/>
                <w:b/>
                <w:bCs/>
              </w:rPr>
              <w:t xml:space="preserve">150 </w:t>
            </w:r>
            <w:r w:rsidR="000758C0" w:rsidRPr="000B4C8A">
              <w:rPr>
                <w:rFonts w:ascii="Tahoma" w:hAnsi="Tahoma" w:cs="Tahoma"/>
              </w:rPr>
              <w:t xml:space="preserve">– where/if cover needed </w:t>
            </w:r>
          </w:p>
        </w:tc>
        <w:tc>
          <w:tcPr>
            <w:tcW w:w="3337" w:type="dxa"/>
          </w:tcPr>
          <w:p w14:paraId="69B3FF5B" w14:textId="77777777" w:rsidR="00CD6CA8" w:rsidRPr="000B4C8A" w:rsidRDefault="00840125" w:rsidP="00CD6CA8">
            <w:pPr>
              <w:pStyle w:val="ListParagraph"/>
              <w:numPr>
                <w:ilvl w:val="0"/>
                <w:numId w:val="20"/>
              </w:numPr>
              <w:rPr>
                <w:rFonts w:ascii="Tahoma" w:hAnsi="Tahoma" w:cs="Tahoma"/>
              </w:rPr>
            </w:pPr>
            <w:r w:rsidRPr="000B4C8A">
              <w:rPr>
                <w:rFonts w:ascii="Tahoma" w:hAnsi="Tahoma" w:cs="Tahoma"/>
              </w:rPr>
              <w:t xml:space="preserve">Teacher equipped to teach phonics </w:t>
            </w:r>
            <w:r w:rsidR="000713B8" w:rsidRPr="000B4C8A">
              <w:rPr>
                <w:rFonts w:ascii="Tahoma" w:hAnsi="Tahoma" w:cs="Tahoma"/>
              </w:rPr>
              <w:t xml:space="preserve">proficiently </w:t>
            </w:r>
          </w:p>
          <w:p w14:paraId="7BD00A35" w14:textId="25FB3700" w:rsidR="000713B8" w:rsidRPr="000B4C8A" w:rsidRDefault="000713B8" w:rsidP="00CD6CA8">
            <w:pPr>
              <w:pStyle w:val="ListParagraph"/>
              <w:numPr>
                <w:ilvl w:val="0"/>
                <w:numId w:val="20"/>
              </w:numPr>
              <w:rPr>
                <w:rFonts w:ascii="Tahoma" w:hAnsi="Tahoma" w:cs="Tahoma"/>
              </w:rPr>
            </w:pPr>
            <w:r w:rsidRPr="000B4C8A">
              <w:rPr>
                <w:rFonts w:ascii="Tahoma" w:hAnsi="Tahoma" w:cs="Tahoma"/>
              </w:rPr>
              <w:t>Children catch up the phonics skills lacking</w:t>
            </w:r>
          </w:p>
        </w:tc>
        <w:tc>
          <w:tcPr>
            <w:tcW w:w="2582" w:type="dxa"/>
          </w:tcPr>
          <w:p w14:paraId="77248B83" w14:textId="6ED81BFE" w:rsidR="008F6997" w:rsidRPr="000B4C8A" w:rsidRDefault="008F6997" w:rsidP="00CD6CA8">
            <w:pPr>
              <w:pStyle w:val="ListParagraph"/>
              <w:numPr>
                <w:ilvl w:val="0"/>
                <w:numId w:val="20"/>
              </w:numPr>
              <w:rPr>
                <w:rFonts w:ascii="Tahoma" w:hAnsi="Tahoma" w:cs="Tahoma"/>
              </w:rPr>
            </w:pPr>
          </w:p>
        </w:tc>
      </w:tr>
      <w:tr w:rsidR="00B60FEB" w:rsidRPr="000B4C8A" w14:paraId="4E5693DE" w14:textId="77777777" w:rsidTr="001804E6">
        <w:trPr>
          <w:trHeight w:val="2392"/>
        </w:trPr>
        <w:tc>
          <w:tcPr>
            <w:tcW w:w="3117" w:type="dxa"/>
          </w:tcPr>
          <w:p w14:paraId="0C4C4140" w14:textId="12E41C60" w:rsidR="00B60FEB" w:rsidRPr="000B4C8A" w:rsidRDefault="00C22025" w:rsidP="00EC7A68">
            <w:pPr>
              <w:rPr>
                <w:rFonts w:ascii="Tahoma" w:hAnsi="Tahoma" w:cs="Tahoma"/>
              </w:rPr>
            </w:pPr>
            <w:r w:rsidRPr="000B4C8A">
              <w:rPr>
                <w:rFonts w:ascii="Tahoma" w:hAnsi="Tahoma" w:cs="Tahoma"/>
              </w:rPr>
              <w:lastRenderedPageBreak/>
              <w:t xml:space="preserve">Accessible and enjoyable books based around the phonics teaching in class to </w:t>
            </w:r>
            <w:r w:rsidR="00E81B4D" w:rsidRPr="000B4C8A">
              <w:rPr>
                <w:rFonts w:ascii="Tahoma" w:hAnsi="Tahoma" w:cs="Tahoma"/>
              </w:rPr>
              <w:t>b</w:t>
            </w:r>
            <w:r w:rsidRPr="000B4C8A">
              <w:rPr>
                <w:rFonts w:ascii="Tahoma" w:hAnsi="Tahoma" w:cs="Tahoma"/>
              </w:rPr>
              <w:t>e used as reading books (dandelion reading books)</w:t>
            </w:r>
            <w:r w:rsidR="00E81B4D" w:rsidRPr="000B4C8A">
              <w:rPr>
                <w:rFonts w:ascii="Tahoma" w:hAnsi="Tahoma" w:cs="Tahoma"/>
              </w:rPr>
              <w:t xml:space="preserve"> so that children are repeating their learning regularly in order for them to retain their new knowledge. </w:t>
            </w:r>
          </w:p>
        </w:tc>
        <w:tc>
          <w:tcPr>
            <w:tcW w:w="3842" w:type="dxa"/>
          </w:tcPr>
          <w:p w14:paraId="646FDA63" w14:textId="6669CBCA" w:rsidR="00B60FEB" w:rsidRPr="000B4C8A" w:rsidRDefault="00446A2D" w:rsidP="00C271C5">
            <w:pPr>
              <w:pStyle w:val="ListParagraph"/>
              <w:numPr>
                <w:ilvl w:val="0"/>
                <w:numId w:val="15"/>
              </w:numPr>
              <w:rPr>
                <w:rFonts w:ascii="Tahoma" w:hAnsi="Tahoma" w:cs="Tahoma"/>
              </w:rPr>
            </w:pPr>
            <w:r>
              <w:rPr>
                <w:rFonts w:ascii="Tahoma" w:hAnsi="Tahoma" w:cs="Tahoma"/>
              </w:rPr>
              <w:t>English leader</w:t>
            </w:r>
            <w:r w:rsidR="00C22025" w:rsidRPr="000B4C8A">
              <w:rPr>
                <w:rFonts w:ascii="Tahoma" w:hAnsi="Tahoma" w:cs="Tahoma"/>
              </w:rPr>
              <w:t xml:space="preserve"> to research</w:t>
            </w:r>
            <w:r w:rsidR="00E81B4D" w:rsidRPr="000B4C8A">
              <w:rPr>
                <w:rFonts w:ascii="Tahoma" w:hAnsi="Tahoma" w:cs="Tahoma"/>
              </w:rPr>
              <w:t xml:space="preserve"> which books we need and place an order</w:t>
            </w:r>
          </w:p>
        </w:tc>
        <w:tc>
          <w:tcPr>
            <w:tcW w:w="1367" w:type="dxa"/>
          </w:tcPr>
          <w:p w14:paraId="3219F343" w14:textId="3349FD7B" w:rsidR="00B60FEB" w:rsidRPr="000B4C8A" w:rsidRDefault="00E81B4D" w:rsidP="006B29AF">
            <w:pPr>
              <w:jc w:val="center"/>
              <w:rPr>
                <w:rFonts w:ascii="Tahoma" w:hAnsi="Tahoma" w:cs="Tahoma"/>
              </w:rPr>
            </w:pPr>
            <w:r w:rsidRPr="000B4C8A">
              <w:rPr>
                <w:rFonts w:ascii="Tahoma" w:hAnsi="Tahoma" w:cs="Tahoma"/>
                <w:b/>
                <w:bCs/>
              </w:rPr>
              <w:t>£300</w:t>
            </w:r>
            <w:r w:rsidRPr="000B4C8A">
              <w:rPr>
                <w:rFonts w:ascii="Tahoma" w:hAnsi="Tahoma" w:cs="Tahoma"/>
              </w:rPr>
              <w:t xml:space="preserve"> approx</w:t>
            </w:r>
          </w:p>
        </w:tc>
        <w:tc>
          <w:tcPr>
            <w:tcW w:w="3337" w:type="dxa"/>
          </w:tcPr>
          <w:p w14:paraId="1C2C6F27" w14:textId="77777777" w:rsidR="00B60FEB" w:rsidRPr="000B4C8A" w:rsidRDefault="00E81B4D" w:rsidP="00CD6CA8">
            <w:pPr>
              <w:pStyle w:val="ListParagraph"/>
              <w:numPr>
                <w:ilvl w:val="0"/>
                <w:numId w:val="20"/>
              </w:numPr>
              <w:rPr>
                <w:rFonts w:ascii="Tahoma" w:hAnsi="Tahoma" w:cs="Tahoma"/>
              </w:rPr>
            </w:pPr>
            <w:r w:rsidRPr="000B4C8A">
              <w:rPr>
                <w:rFonts w:ascii="Tahoma" w:hAnsi="Tahoma" w:cs="Tahoma"/>
              </w:rPr>
              <w:t>Children will be able to practice their phonics at home</w:t>
            </w:r>
            <w:r w:rsidR="00657150" w:rsidRPr="000B4C8A">
              <w:rPr>
                <w:rFonts w:ascii="Tahoma" w:hAnsi="Tahoma" w:cs="Tahoma"/>
              </w:rPr>
              <w:t xml:space="preserve"> </w:t>
            </w:r>
          </w:p>
          <w:p w14:paraId="4F680F19" w14:textId="77777777" w:rsidR="00657150" w:rsidRPr="000B4C8A" w:rsidRDefault="00657150" w:rsidP="00CD6CA8">
            <w:pPr>
              <w:pStyle w:val="ListParagraph"/>
              <w:numPr>
                <w:ilvl w:val="0"/>
                <w:numId w:val="20"/>
              </w:numPr>
              <w:rPr>
                <w:rFonts w:ascii="Tahoma" w:hAnsi="Tahoma" w:cs="Tahoma"/>
              </w:rPr>
            </w:pPr>
            <w:r w:rsidRPr="000B4C8A">
              <w:rPr>
                <w:rFonts w:ascii="Tahoma" w:hAnsi="Tahoma" w:cs="Tahoma"/>
              </w:rPr>
              <w:t>Parents will be involved in children’s learning</w:t>
            </w:r>
          </w:p>
          <w:p w14:paraId="28962F60" w14:textId="1DDE1DC8" w:rsidR="00657150" w:rsidRPr="000B4C8A" w:rsidRDefault="00657150" w:rsidP="00CD6CA8">
            <w:pPr>
              <w:pStyle w:val="ListParagraph"/>
              <w:numPr>
                <w:ilvl w:val="0"/>
                <w:numId w:val="20"/>
              </w:numPr>
              <w:rPr>
                <w:rFonts w:ascii="Tahoma" w:hAnsi="Tahoma" w:cs="Tahoma"/>
              </w:rPr>
            </w:pPr>
            <w:r w:rsidRPr="000B4C8A">
              <w:rPr>
                <w:rFonts w:ascii="Tahoma" w:hAnsi="Tahoma" w:cs="Tahoma"/>
              </w:rPr>
              <w:t xml:space="preserve">Children will embed new sounds more quickly meaning they can move on. </w:t>
            </w:r>
          </w:p>
        </w:tc>
        <w:tc>
          <w:tcPr>
            <w:tcW w:w="2582" w:type="dxa"/>
          </w:tcPr>
          <w:p w14:paraId="24A44E24" w14:textId="77777777" w:rsidR="00B60FEB" w:rsidRPr="000B4C8A" w:rsidRDefault="00B60FEB" w:rsidP="00CD6CA8">
            <w:pPr>
              <w:pStyle w:val="ListParagraph"/>
              <w:numPr>
                <w:ilvl w:val="0"/>
                <w:numId w:val="20"/>
              </w:numPr>
              <w:rPr>
                <w:rFonts w:ascii="Tahoma" w:hAnsi="Tahoma" w:cs="Tahoma"/>
              </w:rPr>
            </w:pPr>
          </w:p>
        </w:tc>
      </w:tr>
      <w:tr w:rsidR="622CC227" w:rsidRPr="000B4C8A" w14:paraId="6438208F" w14:textId="77777777" w:rsidTr="001804E6">
        <w:trPr>
          <w:trHeight w:val="1068"/>
        </w:trPr>
        <w:tc>
          <w:tcPr>
            <w:tcW w:w="3117" w:type="dxa"/>
          </w:tcPr>
          <w:p w14:paraId="17019C44" w14:textId="4B68B696" w:rsidR="424E90CC" w:rsidRPr="000B4C8A" w:rsidRDefault="424E90CC" w:rsidP="622CC227">
            <w:pPr>
              <w:rPr>
                <w:rFonts w:ascii="Tahoma" w:hAnsi="Tahoma" w:cs="Tahoma"/>
              </w:rPr>
            </w:pPr>
            <w:r w:rsidRPr="000B4C8A">
              <w:rPr>
                <w:rFonts w:ascii="Tahoma" w:hAnsi="Tahoma" w:cs="Tahoma"/>
              </w:rPr>
              <w:t>EEF approved and recommended intervention (NELI) to be accessed, taught and delivered across the year</w:t>
            </w:r>
          </w:p>
        </w:tc>
        <w:tc>
          <w:tcPr>
            <w:tcW w:w="3842" w:type="dxa"/>
          </w:tcPr>
          <w:p w14:paraId="2B0EA6B7" w14:textId="09355545" w:rsidR="424E90CC" w:rsidRPr="000B4C8A" w:rsidRDefault="424E90CC" w:rsidP="622CC227">
            <w:pPr>
              <w:pStyle w:val="ListParagraph"/>
              <w:numPr>
                <w:ilvl w:val="0"/>
                <w:numId w:val="1"/>
              </w:numPr>
              <w:rPr>
                <w:rFonts w:ascii="Tahoma" w:eastAsiaTheme="minorEastAsia" w:hAnsi="Tahoma" w:cs="Tahoma"/>
              </w:rPr>
            </w:pPr>
            <w:r w:rsidRPr="000B4C8A">
              <w:rPr>
                <w:rFonts w:ascii="Tahoma" w:hAnsi="Tahoma" w:cs="Tahoma"/>
              </w:rPr>
              <w:t>2 x TAs and 2 x Teachers to access the resources and training funded by DFE</w:t>
            </w:r>
          </w:p>
        </w:tc>
        <w:tc>
          <w:tcPr>
            <w:tcW w:w="1367" w:type="dxa"/>
          </w:tcPr>
          <w:p w14:paraId="3A6063DE" w14:textId="73905E35" w:rsidR="424E90CC" w:rsidRPr="000B4C8A" w:rsidRDefault="424E90CC" w:rsidP="622CC227">
            <w:pPr>
              <w:jc w:val="center"/>
              <w:rPr>
                <w:rFonts w:ascii="Tahoma" w:hAnsi="Tahoma" w:cs="Tahoma"/>
              </w:rPr>
            </w:pPr>
            <w:r w:rsidRPr="000B4C8A">
              <w:rPr>
                <w:rFonts w:ascii="Tahoma" w:hAnsi="Tahoma" w:cs="Tahoma"/>
              </w:rPr>
              <w:t>Training and programme – free</w:t>
            </w:r>
          </w:p>
          <w:p w14:paraId="7A297D8B" w14:textId="44C42004" w:rsidR="424E90CC" w:rsidRPr="000B4C8A" w:rsidRDefault="424E90CC" w:rsidP="622CC227">
            <w:pPr>
              <w:jc w:val="center"/>
              <w:rPr>
                <w:rFonts w:ascii="Tahoma" w:hAnsi="Tahoma" w:cs="Tahoma"/>
              </w:rPr>
            </w:pPr>
            <w:r w:rsidRPr="000B4C8A">
              <w:rPr>
                <w:rFonts w:ascii="Tahoma" w:hAnsi="Tahoma" w:cs="Tahoma"/>
                <w:b/>
                <w:bCs/>
              </w:rPr>
              <w:t>£500</w:t>
            </w:r>
            <w:r w:rsidRPr="000B4C8A">
              <w:rPr>
                <w:rFonts w:ascii="Tahoma" w:hAnsi="Tahoma" w:cs="Tahoma"/>
              </w:rPr>
              <w:t xml:space="preserve"> cover costs for staff training</w:t>
            </w:r>
          </w:p>
        </w:tc>
        <w:tc>
          <w:tcPr>
            <w:tcW w:w="3337" w:type="dxa"/>
          </w:tcPr>
          <w:p w14:paraId="1DE9DBF8" w14:textId="72020243" w:rsidR="424E90CC" w:rsidRPr="000B4C8A" w:rsidRDefault="424E90CC" w:rsidP="622CC227">
            <w:pPr>
              <w:pStyle w:val="ListParagraph"/>
              <w:numPr>
                <w:ilvl w:val="0"/>
                <w:numId w:val="1"/>
              </w:numPr>
              <w:rPr>
                <w:rFonts w:ascii="Tahoma" w:eastAsiaTheme="minorEastAsia" w:hAnsi="Tahoma" w:cs="Tahoma"/>
              </w:rPr>
            </w:pPr>
            <w:r w:rsidRPr="000B4C8A">
              <w:rPr>
                <w:rFonts w:ascii="Tahoma" w:hAnsi="Tahoma" w:cs="Tahoma"/>
              </w:rPr>
              <w:t>Reception cohort’s early language will improve more rapidly</w:t>
            </w:r>
          </w:p>
          <w:p w14:paraId="2B3CB526" w14:textId="5792B4DE" w:rsidR="424E90CC" w:rsidRPr="000B4C8A" w:rsidRDefault="424E90CC" w:rsidP="622CC227">
            <w:pPr>
              <w:pStyle w:val="ListParagraph"/>
              <w:numPr>
                <w:ilvl w:val="0"/>
                <w:numId w:val="1"/>
              </w:numPr>
              <w:rPr>
                <w:rFonts w:ascii="Tahoma" w:hAnsi="Tahoma" w:cs="Tahoma"/>
              </w:rPr>
            </w:pPr>
            <w:r w:rsidRPr="000B4C8A">
              <w:rPr>
                <w:rFonts w:ascii="Tahoma" w:hAnsi="Tahoma" w:cs="Tahoma"/>
              </w:rPr>
              <w:t>Staff become skilled and trained for now and future years</w:t>
            </w:r>
          </w:p>
        </w:tc>
        <w:tc>
          <w:tcPr>
            <w:tcW w:w="2582" w:type="dxa"/>
          </w:tcPr>
          <w:p w14:paraId="68B8A477" w14:textId="26EE7ED9" w:rsidR="622CC227" w:rsidRPr="000B4C8A" w:rsidRDefault="622CC227" w:rsidP="622CC227">
            <w:pPr>
              <w:pStyle w:val="ListParagraph"/>
              <w:rPr>
                <w:rFonts w:ascii="Tahoma" w:hAnsi="Tahoma" w:cs="Tahoma"/>
              </w:rPr>
            </w:pPr>
          </w:p>
        </w:tc>
      </w:tr>
      <w:tr w:rsidR="00423632" w:rsidRPr="000B4C8A" w14:paraId="4F25BAD6" w14:textId="77777777" w:rsidTr="001804E6">
        <w:trPr>
          <w:trHeight w:val="872"/>
        </w:trPr>
        <w:tc>
          <w:tcPr>
            <w:tcW w:w="14247" w:type="dxa"/>
            <w:gridSpan w:val="5"/>
            <w:shd w:val="clear" w:color="auto" w:fill="D9D9D9" w:themeFill="background1" w:themeFillShade="D9"/>
          </w:tcPr>
          <w:p w14:paraId="7AA15FBC" w14:textId="32C97CEF" w:rsidR="004944AE" w:rsidRPr="000B4C8A" w:rsidRDefault="004944AE" w:rsidP="006B29AF">
            <w:pPr>
              <w:rPr>
                <w:rFonts w:ascii="Tahoma" w:hAnsi="Tahoma" w:cs="Tahoma"/>
                <w:b/>
                <w:sz w:val="24"/>
                <w:szCs w:val="24"/>
              </w:rPr>
            </w:pPr>
            <w:r w:rsidRPr="000B4C8A">
              <w:rPr>
                <w:rFonts w:ascii="Tahoma" w:hAnsi="Tahoma" w:cs="Tahoma"/>
                <w:b/>
                <w:sz w:val="24"/>
                <w:szCs w:val="24"/>
              </w:rPr>
              <w:t xml:space="preserve">Catch up priority 3: </w:t>
            </w:r>
            <w:r w:rsidR="0035659D" w:rsidRPr="000B4C8A">
              <w:rPr>
                <w:rFonts w:ascii="Tahoma" w:hAnsi="Tahoma" w:cs="Tahoma"/>
                <w:b/>
                <w:sz w:val="24"/>
                <w:szCs w:val="24"/>
              </w:rPr>
              <w:t>To ensure c</w:t>
            </w:r>
            <w:r w:rsidR="007C12BF" w:rsidRPr="000B4C8A">
              <w:rPr>
                <w:rFonts w:ascii="Tahoma" w:hAnsi="Tahoma" w:cs="Tahoma"/>
                <w:b/>
                <w:sz w:val="24"/>
                <w:szCs w:val="24"/>
              </w:rPr>
              <w:t xml:space="preserve">hildren in KS2 </w:t>
            </w:r>
            <w:r w:rsidR="0067126F" w:rsidRPr="000B4C8A">
              <w:rPr>
                <w:rFonts w:ascii="Tahoma" w:hAnsi="Tahoma" w:cs="Tahoma"/>
                <w:b/>
                <w:sz w:val="24"/>
                <w:szCs w:val="24"/>
              </w:rPr>
              <w:t>have reading</w:t>
            </w:r>
            <w:r w:rsidR="00972764" w:rsidRPr="000B4C8A">
              <w:rPr>
                <w:rFonts w:ascii="Tahoma" w:hAnsi="Tahoma" w:cs="Tahoma"/>
                <w:b/>
                <w:sz w:val="24"/>
                <w:szCs w:val="24"/>
              </w:rPr>
              <w:t>, writing and maths</w:t>
            </w:r>
            <w:r w:rsidR="0067126F" w:rsidRPr="000B4C8A">
              <w:rPr>
                <w:rFonts w:ascii="Tahoma" w:hAnsi="Tahoma" w:cs="Tahoma"/>
                <w:b/>
                <w:sz w:val="24"/>
                <w:szCs w:val="24"/>
              </w:rPr>
              <w:t xml:space="preserve"> skills that will allow them to access the curriculum. </w:t>
            </w:r>
          </w:p>
          <w:p w14:paraId="6EBC76C8" w14:textId="4565D4C3" w:rsidR="00EC7A68" w:rsidRPr="000B4C8A" w:rsidRDefault="00EC7A68" w:rsidP="006B29AF">
            <w:pPr>
              <w:rPr>
                <w:rFonts w:ascii="Tahoma" w:hAnsi="Tahoma" w:cs="Tahoma"/>
                <w:b/>
                <w:sz w:val="24"/>
                <w:szCs w:val="24"/>
              </w:rPr>
            </w:pPr>
            <w:r w:rsidRPr="000B4C8A">
              <w:rPr>
                <w:rFonts w:ascii="Tahoma" w:hAnsi="Tahoma" w:cs="Tahoma"/>
                <w:b/>
                <w:sz w:val="24"/>
                <w:szCs w:val="24"/>
              </w:rPr>
              <w:t>Total amount allocated for this priority:</w:t>
            </w:r>
            <w:r w:rsidR="004623F0" w:rsidRPr="000B4C8A">
              <w:rPr>
                <w:rFonts w:ascii="Tahoma" w:hAnsi="Tahoma" w:cs="Tahoma"/>
                <w:b/>
                <w:sz w:val="24"/>
                <w:szCs w:val="24"/>
              </w:rPr>
              <w:t xml:space="preserve"> </w:t>
            </w:r>
            <w:r w:rsidR="00CD6CA8" w:rsidRPr="000B4C8A">
              <w:rPr>
                <w:rFonts w:ascii="Tahoma" w:hAnsi="Tahoma" w:cs="Tahoma"/>
                <w:b/>
                <w:sz w:val="24"/>
                <w:szCs w:val="24"/>
              </w:rPr>
              <w:t>£</w:t>
            </w:r>
            <w:r w:rsidR="00FA0C76" w:rsidRPr="000B4C8A">
              <w:rPr>
                <w:rFonts w:ascii="Tahoma" w:hAnsi="Tahoma" w:cs="Tahoma"/>
                <w:b/>
                <w:sz w:val="24"/>
                <w:szCs w:val="24"/>
              </w:rPr>
              <w:t>2160</w:t>
            </w:r>
          </w:p>
        </w:tc>
      </w:tr>
      <w:tr w:rsidR="00423632" w:rsidRPr="000B4C8A" w14:paraId="0D7F0C9D" w14:textId="77777777" w:rsidTr="001804E6">
        <w:trPr>
          <w:trHeight w:val="526"/>
        </w:trPr>
        <w:tc>
          <w:tcPr>
            <w:tcW w:w="3117" w:type="dxa"/>
          </w:tcPr>
          <w:p w14:paraId="757D7809" w14:textId="77777777" w:rsidR="00423632" w:rsidRPr="000B4C8A" w:rsidRDefault="00423632" w:rsidP="00423632">
            <w:pPr>
              <w:jc w:val="center"/>
              <w:rPr>
                <w:rFonts w:ascii="Tahoma" w:hAnsi="Tahoma" w:cs="Tahoma"/>
                <w:b/>
                <w:color w:val="FF0000"/>
              </w:rPr>
            </w:pPr>
            <w:r w:rsidRPr="000B4C8A">
              <w:rPr>
                <w:rFonts w:ascii="Tahoma" w:hAnsi="Tahoma" w:cs="Tahoma"/>
                <w:b/>
                <w:color w:val="FF0000"/>
              </w:rPr>
              <w:t>Initiative with clear intended impact</w:t>
            </w:r>
          </w:p>
        </w:tc>
        <w:tc>
          <w:tcPr>
            <w:tcW w:w="3842" w:type="dxa"/>
          </w:tcPr>
          <w:p w14:paraId="6972D85E" w14:textId="77777777" w:rsidR="00423632" w:rsidRPr="000B4C8A" w:rsidRDefault="00423632" w:rsidP="00423632">
            <w:pPr>
              <w:jc w:val="center"/>
              <w:rPr>
                <w:rFonts w:ascii="Tahoma" w:hAnsi="Tahoma" w:cs="Tahoma"/>
                <w:b/>
                <w:color w:val="FF0000"/>
              </w:rPr>
            </w:pPr>
            <w:r w:rsidRPr="000B4C8A">
              <w:rPr>
                <w:rFonts w:ascii="Tahoma" w:hAnsi="Tahoma" w:cs="Tahoma"/>
                <w:b/>
                <w:color w:val="FF0000"/>
              </w:rPr>
              <w:t>Actions</w:t>
            </w:r>
          </w:p>
        </w:tc>
        <w:tc>
          <w:tcPr>
            <w:tcW w:w="1367" w:type="dxa"/>
          </w:tcPr>
          <w:p w14:paraId="75E38BF3" w14:textId="77777777" w:rsidR="00423632" w:rsidRPr="000B4C8A" w:rsidRDefault="00423632" w:rsidP="00423632">
            <w:pPr>
              <w:jc w:val="center"/>
              <w:rPr>
                <w:rFonts w:ascii="Tahoma" w:hAnsi="Tahoma" w:cs="Tahoma"/>
                <w:b/>
                <w:color w:val="FF0000"/>
              </w:rPr>
            </w:pPr>
            <w:r w:rsidRPr="000B4C8A">
              <w:rPr>
                <w:rFonts w:ascii="Tahoma" w:hAnsi="Tahoma" w:cs="Tahoma"/>
                <w:b/>
                <w:color w:val="FF0000"/>
              </w:rPr>
              <w:t>Funding allocated</w:t>
            </w:r>
          </w:p>
        </w:tc>
        <w:tc>
          <w:tcPr>
            <w:tcW w:w="3337" w:type="dxa"/>
          </w:tcPr>
          <w:p w14:paraId="357CE882" w14:textId="77777777" w:rsidR="00423632" w:rsidRPr="000B4C8A" w:rsidRDefault="00423632" w:rsidP="00423632">
            <w:pPr>
              <w:jc w:val="center"/>
              <w:rPr>
                <w:rFonts w:ascii="Tahoma" w:hAnsi="Tahoma" w:cs="Tahoma"/>
                <w:b/>
                <w:color w:val="FF0000"/>
              </w:rPr>
            </w:pPr>
            <w:r w:rsidRPr="000B4C8A">
              <w:rPr>
                <w:rFonts w:ascii="Tahoma" w:hAnsi="Tahoma" w:cs="Tahoma"/>
                <w:b/>
                <w:color w:val="FF0000"/>
              </w:rPr>
              <w:t xml:space="preserve">Impact </w:t>
            </w:r>
          </w:p>
        </w:tc>
        <w:tc>
          <w:tcPr>
            <w:tcW w:w="2582" w:type="dxa"/>
          </w:tcPr>
          <w:p w14:paraId="13F08731" w14:textId="77777777" w:rsidR="00423632" w:rsidRPr="000B4C8A" w:rsidRDefault="00423632" w:rsidP="00423632">
            <w:pPr>
              <w:jc w:val="center"/>
              <w:rPr>
                <w:rFonts w:ascii="Tahoma" w:hAnsi="Tahoma" w:cs="Tahoma"/>
                <w:b/>
                <w:color w:val="FF0000"/>
              </w:rPr>
            </w:pPr>
            <w:r w:rsidRPr="000B4C8A">
              <w:rPr>
                <w:rFonts w:ascii="Tahoma" w:hAnsi="Tahoma" w:cs="Tahoma"/>
                <w:b/>
                <w:color w:val="FF0000"/>
              </w:rPr>
              <w:t>Next steps</w:t>
            </w:r>
          </w:p>
        </w:tc>
      </w:tr>
      <w:tr w:rsidR="008F6997" w:rsidRPr="000B4C8A" w14:paraId="60C41141" w14:textId="77777777" w:rsidTr="001804E6">
        <w:trPr>
          <w:trHeight w:val="2392"/>
        </w:trPr>
        <w:tc>
          <w:tcPr>
            <w:tcW w:w="3117" w:type="dxa"/>
          </w:tcPr>
          <w:p w14:paraId="5E13A425" w14:textId="0DEC9CE4" w:rsidR="00CD6CA8" w:rsidRPr="000B4C8A" w:rsidRDefault="00EF5727" w:rsidP="00CD6CA8">
            <w:pPr>
              <w:rPr>
                <w:rFonts w:ascii="Tahoma" w:hAnsi="Tahoma" w:cs="Tahoma"/>
              </w:rPr>
            </w:pPr>
            <w:r w:rsidRPr="000B4C8A">
              <w:rPr>
                <w:rFonts w:ascii="Tahoma" w:hAnsi="Tahoma" w:cs="Tahoma"/>
              </w:rPr>
              <w:t>Children’s reading needs to be rapidly improved to ensure they are at the level they need to progress in their reading</w:t>
            </w:r>
            <w:r w:rsidR="00972764" w:rsidRPr="000B4C8A">
              <w:rPr>
                <w:rFonts w:ascii="Tahoma" w:hAnsi="Tahoma" w:cs="Tahoma"/>
              </w:rPr>
              <w:t>, maths</w:t>
            </w:r>
            <w:r w:rsidRPr="000B4C8A">
              <w:rPr>
                <w:rFonts w:ascii="Tahoma" w:hAnsi="Tahoma" w:cs="Tahoma"/>
              </w:rPr>
              <w:t xml:space="preserve"> and writing so that they can access their year groups curriculum.</w:t>
            </w:r>
          </w:p>
        </w:tc>
        <w:tc>
          <w:tcPr>
            <w:tcW w:w="3842" w:type="dxa"/>
          </w:tcPr>
          <w:p w14:paraId="023F5E09" w14:textId="0ED3244C" w:rsidR="004623F0" w:rsidRPr="000B4C8A" w:rsidRDefault="001D034C" w:rsidP="004623F0">
            <w:pPr>
              <w:pStyle w:val="ListParagraph"/>
              <w:numPr>
                <w:ilvl w:val="0"/>
                <w:numId w:val="23"/>
              </w:numPr>
              <w:rPr>
                <w:rFonts w:ascii="Tahoma" w:hAnsi="Tahoma" w:cs="Tahoma"/>
              </w:rPr>
            </w:pPr>
            <w:r>
              <w:rPr>
                <w:rFonts w:ascii="Tahoma" w:hAnsi="Tahoma" w:cs="Tahoma"/>
              </w:rPr>
              <w:t xml:space="preserve">Additional teacher to work with </w:t>
            </w:r>
            <w:r w:rsidR="00D17CDD" w:rsidRPr="000B4C8A">
              <w:rPr>
                <w:rFonts w:ascii="Tahoma" w:hAnsi="Tahoma" w:cs="Tahoma"/>
              </w:rPr>
              <w:t xml:space="preserve">groups in KS2 </w:t>
            </w:r>
            <w:r w:rsidR="0022196D" w:rsidRPr="000B4C8A">
              <w:rPr>
                <w:rFonts w:ascii="Tahoma" w:hAnsi="Tahoma" w:cs="Tahoma"/>
              </w:rPr>
              <w:t>on target work of key skills.</w:t>
            </w:r>
          </w:p>
          <w:p w14:paraId="328D19BA" w14:textId="1C30498C" w:rsidR="0022196D" w:rsidRPr="000B4C8A" w:rsidRDefault="0022196D" w:rsidP="004623F0">
            <w:pPr>
              <w:pStyle w:val="ListParagraph"/>
              <w:numPr>
                <w:ilvl w:val="0"/>
                <w:numId w:val="23"/>
              </w:numPr>
              <w:rPr>
                <w:rFonts w:ascii="Tahoma" w:hAnsi="Tahoma" w:cs="Tahoma"/>
              </w:rPr>
            </w:pPr>
            <w:r w:rsidRPr="000B4C8A">
              <w:rPr>
                <w:rFonts w:ascii="Tahoma" w:hAnsi="Tahoma" w:cs="Tahoma"/>
              </w:rPr>
              <w:t xml:space="preserve">Resources – </w:t>
            </w:r>
            <w:r w:rsidR="26DDA991" w:rsidRPr="000B4C8A">
              <w:rPr>
                <w:rFonts w:ascii="Tahoma" w:hAnsi="Tahoma" w:cs="Tahoma"/>
              </w:rPr>
              <w:t>P</w:t>
            </w:r>
            <w:r w:rsidR="001D034C">
              <w:rPr>
                <w:rFonts w:ascii="Tahoma" w:hAnsi="Tahoma" w:cs="Tahoma"/>
              </w:rPr>
              <w:t>iXL</w:t>
            </w:r>
            <w:r w:rsidRPr="000B4C8A">
              <w:rPr>
                <w:rFonts w:ascii="Tahoma" w:hAnsi="Tahoma" w:cs="Tahoma"/>
              </w:rPr>
              <w:t xml:space="preserve">, power maths, </w:t>
            </w:r>
            <w:r w:rsidR="00A15656">
              <w:rPr>
                <w:rFonts w:ascii="Tahoma" w:hAnsi="Tahoma" w:cs="Tahoma"/>
              </w:rPr>
              <w:t>P</w:t>
            </w:r>
            <w:r w:rsidRPr="000B4C8A">
              <w:rPr>
                <w:rFonts w:ascii="Tahoma" w:hAnsi="Tahoma" w:cs="Tahoma"/>
              </w:rPr>
              <w:t xml:space="preserve">ower of </w:t>
            </w:r>
            <w:r w:rsidR="00A15656">
              <w:rPr>
                <w:rFonts w:ascii="Tahoma" w:hAnsi="Tahoma" w:cs="Tahoma"/>
              </w:rPr>
              <w:t>R</w:t>
            </w:r>
            <w:r w:rsidRPr="000B4C8A">
              <w:rPr>
                <w:rFonts w:ascii="Tahoma" w:hAnsi="Tahoma" w:cs="Tahoma"/>
              </w:rPr>
              <w:t>eading</w:t>
            </w:r>
          </w:p>
        </w:tc>
        <w:tc>
          <w:tcPr>
            <w:tcW w:w="1367" w:type="dxa"/>
          </w:tcPr>
          <w:p w14:paraId="6A20B8D4" w14:textId="0AF3DDCD" w:rsidR="008F6997" w:rsidRPr="000B4C8A" w:rsidRDefault="009438F6" w:rsidP="006B29AF">
            <w:pPr>
              <w:jc w:val="center"/>
              <w:rPr>
                <w:rFonts w:ascii="Tahoma" w:hAnsi="Tahoma" w:cs="Tahoma"/>
              </w:rPr>
            </w:pPr>
            <w:r w:rsidRPr="000B4C8A">
              <w:rPr>
                <w:rFonts w:ascii="Tahoma" w:hAnsi="Tahoma" w:cs="Tahoma"/>
              </w:rPr>
              <w:t>£135 x 1</w:t>
            </w:r>
            <w:r w:rsidR="00ED59F9" w:rsidRPr="000B4C8A">
              <w:rPr>
                <w:rFonts w:ascii="Tahoma" w:hAnsi="Tahoma" w:cs="Tahoma"/>
              </w:rPr>
              <w:t>6</w:t>
            </w:r>
            <w:r w:rsidR="00D023AC" w:rsidRPr="000B4C8A">
              <w:rPr>
                <w:rFonts w:ascii="Tahoma" w:hAnsi="Tahoma" w:cs="Tahoma"/>
              </w:rPr>
              <w:t xml:space="preserve"> = </w:t>
            </w:r>
            <w:r w:rsidR="00A6497C" w:rsidRPr="000B4C8A">
              <w:rPr>
                <w:rFonts w:ascii="Tahoma" w:hAnsi="Tahoma" w:cs="Tahoma"/>
                <w:b/>
                <w:bCs/>
              </w:rPr>
              <w:t>£</w:t>
            </w:r>
            <w:r w:rsidR="00FA0C76" w:rsidRPr="000B4C8A">
              <w:rPr>
                <w:rFonts w:ascii="Tahoma" w:hAnsi="Tahoma" w:cs="Tahoma"/>
                <w:b/>
                <w:bCs/>
              </w:rPr>
              <w:t>2160</w:t>
            </w:r>
          </w:p>
        </w:tc>
        <w:tc>
          <w:tcPr>
            <w:tcW w:w="3337" w:type="dxa"/>
          </w:tcPr>
          <w:p w14:paraId="045F8911" w14:textId="1BAC1ED0" w:rsidR="004623F0" w:rsidRPr="000B4C8A" w:rsidRDefault="004A2505" w:rsidP="004A2505">
            <w:pPr>
              <w:pStyle w:val="ListParagraph"/>
              <w:numPr>
                <w:ilvl w:val="0"/>
                <w:numId w:val="23"/>
              </w:numPr>
              <w:rPr>
                <w:rFonts w:ascii="Tahoma" w:hAnsi="Tahoma" w:cs="Tahoma"/>
              </w:rPr>
            </w:pPr>
            <w:r w:rsidRPr="000B4C8A">
              <w:rPr>
                <w:rFonts w:ascii="Tahoma" w:hAnsi="Tahoma" w:cs="Tahoma"/>
              </w:rPr>
              <w:t xml:space="preserve">EEF research shows quality first teaching with a teacher as most impact. Intervention with teacher would mean children improve their </w:t>
            </w:r>
            <w:r w:rsidR="00A80130" w:rsidRPr="000B4C8A">
              <w:rPr>
                <w:rFonts w:ascii="Tahoma" w:hAnsi="Tahoma" w:cs="Tahoma"/>
              </w:rPr>
              <w:t>reading, writing and maths skills in line with their age/ability.</w:t>
            </w:r>
            <w:r w:rsidRPr="000B4C8A">
              <w:rPr>
                <w:rFonts w:ascii="Tahoma" w:hAnsi="Tahoma" w:cs="Tahoma"/>
              </w:rPr>
              <w:t xml:space="preserve"> </w:t>
            </w:r>
          </w:p>
        </w:tc>
        <w:tc>
          <w:tcPr>
            <w:tcW w:w="2582" w:type="dxa"/>
          </w:tcPr>
          <w:p w14:paraId="601A01CD" w14:textId="77777777" w:rsidR="008F6997" w:rsidRPr="000B4C8A" w:rsidRDefault="008F6997" w:rsidP="006B29AF">
            <w:pPr>
              <w:jc w:val="center"/>
              <w:rPr>
                <w:rFonts w:ascii="Tahoma" w:hAnsi="Tahoma" w:cs="Tahoma"/>
              </w:rPr>
            </w:pPr>
          </w:p>
        </w:tc>
      </w:tr>
    </w:tbl>
    <w:p w14:paraId="20355219" w14:textId="77777777" w:rsidR="006B29AF" w:rsidRPr="000B4C8A" w:rsidRDefault="006B29AF" w:rsidP="006B29AF">
      <w:pPr>
        <w:jc w:val="center"/>
        <w:rPr>
          <w:rFonts w:ascii="Tahoma" w:hAnsi="Tahoma" w:cs="Tahoma"/>
        </w:rPr>
      </w:pPr>
    </w:p>
    <w:sectPr w:rsidR="006B29AF" w:rsidRPr="000B4C8A" w:rsidSect="006B29AF">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359B" w14:textId="77777777" w:rsidR="00834CE2" w:rsidRDefault="00834CE2" w:rsidP="00EC7A68">
      <w:pPr>
        <w:spacing w:after="0" w:line="240" w:lineRule="auto"/>
      </w:pPr>
      <w:r>
        <w:separator/>
      </w:r>
    </w:p>
  </w:endnote>
  <w:endnote w:type="continuationSeparator" w:id="0">
    <w:p w14:paraId="7FC9EE5C" w14:textId="77777777" w:rsidR="00834CE2" w:rsidRDefault="00834CE2" w:rsidP="00EC7A68">
      <w:pPr>
        <w:spacing w:after="0" w:line="240" w:lineRule="auto"/>
      </w:pPr>
      <w:r>
        <w:continuationSeparator/>
      </w:r>
    </w:p>
  </w:endnote>
  <w:endnote w:type="continuationNotice" w:id="1">
    <w:p w14:paraId="67C72803" w14:textId="77777777" w:rsidR="00834CE2" w:rsidRDefault="0083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19FB" w14:textId="77777777" w:rsidR="00834CE2" w:rsidRDefault="00834CE2" w:rsidP="00EC7A68">
      <w:pPr>
        <w:spacing w:after="0" w:line="240" w:lineRule="auto"/>
      </w:pPr>
      <w:r>
        <w:separator/>
      </w:r>
    </w:p>
  </w:footnote>
  <w:footnote w:type="continuationSeparator" w:id="0">
    <w:p w14:paraId="4E00E8DC" w14:textId="77777777" w:rsidR="00834CE2" w:rsidRDefault="00834CE2" w:rsidP="00EC7A68">
      <w:pPr>
        <w:spacing w:after="0" w:line="240" w:lineRule="auto"/>
      </w:pPr>
      <w:r>
        <w:continuationSeparator/>
      </w:r>
    </w:p>
  </w:footnote>
  <w:footnote w:type="continuationNotice" w:id="1">
    <w:p w14:paraId="490148F4" w14:textId="77777777" w:rsidR="00834CE2" w:rsidRDefault="0083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576B" w14:textId="569B4439" w:rsidR="00EC7A68" w:rsidRDefault="00262BF7">
    <w:pPr>
      <w:pStyle w:val="Header"/>
    </w:pPr>
    <w:r>
      <w:rPr>
        <w:noProof/>
      </w:rPr>
      <w:drawing>
        <wp:anchor distT="0" distB="0" distL="114300" distR="114300" simplePos="0" relativeHeight="251658240" behindDoc="1" locked="0" layoutInCell="1" allowOverlap="1" wp14:anchorId="1D9513E7" wp14:editId="7AB26382">
          <wp:simplePos x="0" y="0"/>
          <wp:positionH relativeFrom="column">
            <wp:posOffset>6343650</wp:posOffset>
          </wp:positionH>
          <wp:positionV relativeFrom="paragraph">
            <wp:posOffset>-268605</wp:posOffset>
          </wp:positionV>
          <wp:extent cx="2790825" cy="669798"/>
          <wp:effectExtent l="0" t="0" r="0" b="0"/>
          <wp:wrapTight wrapText="bothSides">
            <wp:wrapPolygon edited="0">
              <wp:start x="0" y="0"/>
              <wp:lineTo x="0" y="20903"/>
              <wp:lineTo x="21379" y="20903"/>
              <wp:lineTo x="21379" y="0"/>
              <wp:lineTo x="0" y="0"/>
            </wp:wrapPolygon>
          </wp:wrapTight>
          <wp:docPr id="1" name="Picture 1" descr="Rokeb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eb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697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430"/>
    <w:multiLevelType w:val="hybridMultilevel"/>
    <w:tmpl w:val="87AEC3F2"/>
    <w:lvl w:ilvl="0" w:tplc="CF44FBAA">
      <w:start w:val="1"/>
      <w:numFmt w:val="bullet"/>
      <w:lvlText w:val=""/>
      <w:lvlJc w:val="left"/>
      <w:pPr>
        <w:ind w:left="720" w:hanging="360"/>
      </w:pPr>
      <w:rPr>
        <w:rFonts w:ascii="Symbol" w:hAnsi="Symbol" w:hint="default"/>
      </w:rPr>
    </w:lvl>
    <w:lvl w:ilvl="1" w:tplc="3B14DBAC">
      <w:start w:val="1"/>
      <w:numFmt w:val="bullet"/>
      <w:lvlText w:val=""/>
      <w:lvlJc w:val="left"/>
      <w:pPr>
        <w:ind w:left="1440" w:hanging="360"/>
      </w:pPr>
      <w:rPr>
        <w:rFonts w:ascii="Symbol" w:hAnsi="Symbol" w:hint="default"/>
      </w:rPr>
    </w:lvl>
    <w:lvl w:ilvl="2" w:tplc="F2CE6FB4">
      <w:start w:val="1"/>
      <w:numFmt w:val="bullet"/>
      <w:lvlText w:val=""/>
      <w:lvlJc w:val="left"/>
      <w:pPr>
        <w:ind w:left="2160" w:hanging="360"/>
      </w:pPr>
      <w:rPr>
        <w:rFonts w:ascii="Wingdings" w:hAnsi="Wingdings" w:hint="default"/>
      </w:rPr>
    </w:lvl>
    <w:lvl w:ilvl="3" w:tplc="EA2C3116">
      <w:start w:val="1"/>
      <w:numFmt w:val="bullet"/>
      <w:lvlText w:val=""/>
      <w:lvlJc w:val="left"/>
      <w:pPr>
        <w:ind w:left="2880" w:hanging="360"/>
      </w:pPr>
      <w:rPr>
        <w:rFonts w:ascii="Symbol" w:hAnsi="Symbol" w:hint="default"/>
      </w:rPr>
    </w:lvl>
    <w:lvl w:ilvl="4" w:tplc="62086AEC">
      <w:start w:val="1"/>
      <w:numFmt w:val="bullet"/>
      <w:lvlText w:val="o"/>
      <w:lvlJc w:val="left"/>
      <w:pPr>
        <w:ind w:left="3600" w:hanging="360"/>
      </w:pPr>
      <w:rPr>
        <w:rFonts w:ascii="Courier New" w:hAnsi="Courier New" w:hint="default"/>
      </w:rPr>
    </w:lvl>
    <w:lvl w:ilvl="5" w:tplc="39527FC0">
      <w:start w:val="1"/>
      <w:numFmt w:val="bullet"/>
      <w:lvlText w:val=""/>
      <w:lvlJc w:val="left"/>
      <w:pPr>
        <w:ind w:left="4320" w:hanging="360"/>
      </w:pPr>
      <w:rPr>
        <w:rFonts w:ascii="Wingdings" w:hAnsi="Wingdings" w:hint="default"/>
      </w:rPr>
    </w:lvl>
    <w:lvl w:ilvl="6" w:tplc="7B866668">
      <w:start w:val="1"/>
      <w:numFmt w:val="bullet"/>
      <w:lvlText w:val=""/>
      <w:lvlJc w:val="left"/>
      <w:pPr>
        <w:ind w:left="5040" w:hanging="360"/>
      </w:pPr>
      <w:rPr>
        <w:rFonts w:ascii="Symbol" w:hAnsi="Symbol" w:hint="default"/>
      </w:rPr>
    </w:lvl>
    <w:lvl w:ilvl="7" w:tplc="1FE8843E">
      <w:start w:val="1"/>
      <w:numFmt w:val="bullet"/>
      <w:lvlText w:val="o"/>
      <w:lvlJc w:val="left"/>
      <w:pPr>
        <w:ind w:left="5760" w:hanging="360"/>
      </w:pPr>
      <w:rPr>
        <w:rFonts w:ascii="Courier New" w:hAnsi="Courier New" w:hint="default"/>
      </w:rPr>
    </w:lvl>
    <w:lvl w:ilvl="8" w:tplc="CE9607FA">
      <w:start w:val="1"/>
      <w:numFmt w:val="bullet"/>
      <w:lvlText w:val=""/>
      <w:lvlJc w:val="left"/>
      <w:pPr>
        <w:ind w:left="6480" w:hanging="360"/>
      </w:pPr>
      <w:rPr>
        <w:rFonts w:ascii="Wingdings" w:hAnsi="Wingdings" w:hint="default"/>
      </w:rPr>
    </w:lvl>
  </w:abstractNum>
  <w:abstractNum w:abstractNumId="1" w15:restartNumberingAfterBreak="0">
    <w:nsid w:val="08B126F9"/>
    <w:multiLevelType w:val="hybridMultilevel"/>
    <w:tmpl w:val="B024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74342"/>
    <w:multiLevelType w:val="hybridMultilevel"/>
    <w:tmpl w:val="E044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907A0"/>
    <w:multiLevelType w:val="hybridMultilevel"/>
    <w:tmpl w:val="12B0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67872"/>
    <w:multiLevelType w:val="hybridMultilevel"/>
    <w:tmpl w:val="1AC0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730FF"/>
    <w:multiLevelType w:val="hybridMultilevel"/>
    <w:tmpl w:val="A31CF72E"/>
    <w:lvl w:ilvl="0" w:tplc="5D644184">
      <w:start w:val="1"/>
      <w:numFmt w:val="bullet"/>
      <w:lvlText w:val=""/>
      <w:lvlJc w:val="left"/>
      <w:pPr>
        <w:ind w:left="720" w:hanging="360"/>
      </w:pPr>
      <w:rPr>
        <w:rFonts w:ascii="Symbol" w:hAnsi="Symbol" w:hint="default"/>
      </w:rPr>
    </w:lvl>
    <w:lvl w:ilvl="1" w:tplc="E6E2EF26">
      <w:start w:val="1"/>
      <w:numFmt w:val="bullet"/>
      <w:lvlText w:val="o"/>
      <w:lvlJc w:val="left"/>
      <w:pPr>
        <w:ind w:left="1440" w:hanging="360"/>
      </w:pPr>
      <w:rPr>
        <w:rFonts w:ascii="Courier New" w:hAnsi="Courier New" w:hint="default"/>
      </w:rPr>
    </w:lvl>
    <w:lvl w:ilvl="2" w:tplc="0758094C">
      <w:start w:val="1"/>
      <w:numFmt w:val="bullet"/>
      <w:lvlText w:val=""/>
      <w:lvlJc w:val="left"/>
      <w:pPr>
        <w:ind w:left="2160" w:hanging="360"/>
      </w:pPr>
      <w:rPr>
        <w:rFonts w:ascii="Wingdings" w:hAnsi="Wingdings" w:hint="default"/>
      </w:rPr>
    </w:lvl>
    <w:lvl w:ilvl="3" w:tplc="EC82F2E0">
      <w:start w:val="1"/>
      <w:numFmt w:val="bullet"/>
      <w:lvlText w:val=""/>
      <w:lvlJc w:val="left"/>
      <w:pPr>
        <w:ind w:left="2880" w:hanging="360"/>
      </w:pPr>
      <w:rPr>
        <w:rFonts w:ascii="Symbol" w:hAnsi="Symbol" w:hint="default"/>
      </w:rPr>
    </w:lvl>
    <w:lvl w:ilvl="4" w:tplc="4162B950">
      <w:start w:val="1"/>
      <w:numFmt w:val="bullet"/>
      <w:lvlText w:val="o"/>
      <w:lvlJc w:val="left"/>
      <w:pPr>
        <w:ind w:left="3600" w:hanging="360"/>
      </w:pPr>
      <w:rPr>
        <w:rFonts w:ascii="Courier New" w:hAnsi="Courier New" w:hint="default"/>
      </w:rPr>
    </w:lvl>
    <w:lvl w:ilvl="5" w:tplc="DF22D61C">
      <w:start w:val="1"/>
      <w:numFmt w:val="bullet"/>
      <w:lvlText w:val=""/>
      <w:lvlJc w:val="left"/>
      <w:pPr>
        <w:ind w:left="4320" w:hanging="360"/>
      </w:pPr>
      <w:rPr>
        <w:rFonts w:ascii="Wingdings" w:hAnsi="Wingdings" w:hint="default"/>
      </w:rPr>
    </w:lvl>
    <w:lvl w:ilvl="6" w:tplc="89C4B83C">
      <w:start w:val="1"/>
      <w:numFmt w:val="bullet"/>
      <w:lvlText w:val=""/>
      <w:lvlJc w:val="left"/>
      <w:pPr>
        <w:ind w:left="5040" w:hanging="360"/>
      </w:pPr>
      <w:rPr>
        <w:rFonts w:ascii="Symbol" w:hAnsi="Symbol" w:hint="default"/>
      </w:rPr>
    </w:lvl>
    <w:lvl w:ilvl="7" w:tplc="8E4A45CA">
      <w:start w:val="1"/>
      <w:numFmt w:val="bullet"/>
      <w:lvlText w:val="o"/>
      <w:lvlJc w:val="left"/>
      <w:pPr>
        <w:ind w:left="5760" w:hanging="360"/>
      </w:pPr>
      <w:rPr>
        <w:rFonts w:ascii="Courier New" w:hAnsi="Courier New" w:hint="default"/>
      </w:rPr>
    </w:lvl>
    <w:lvl w:ilvl="8" w:tplc="AB6CE48A">
      <w:start w:val="1"/>
      <w:numFmt w:val="bullet"/>
      <w:lvlText w:val=""/>
      <w:lvlJc w:val="left"/>
      <w:pPr>
        <w:ind w:left="6480" w:hanging="360"/>
      </w:pPr>
      <w:rPr>
        <w:rFonts w:ascii="Wingdings" w:hAnsi="Wingdings" w:hint="default"/>
      </w:rPr>
    </w:lvl>
  </w:abstractNum>
  <w:abstractNum w:abstractNumId="6" w15:restartNumberingAfterBreak="0">
    <w:nsid w:val="23F40295"/>
    <w:multiLevelType w:val="hybridMultilevel"/>
    <w:tmpl w:val="1B40DE46"/>
    <w:lvl w:ilvl="0" w:tplc="DDF24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16ADF"/>
    <w:multiLevelType w:val="hybridMultilevel"/>
    <w:tmpl w:val="77543E62"/>
    <w:lvl w:ilvl="0" w:tplc="DDF24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0CF4"/>
    <w:multiLevelType w:val="hybridMultilevel"/>
    <w:tmpl w:val="32F6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F4ED0"/>
    <w:multiLevelType w:val="hybridMultilevel"/>
    <w:tmpl w:val="AB7C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C0273"/>
    <w:multiLevelType w:val="hybridMultilevel"/>
    <w:tmpl w:val="394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37C30"/>
    <w:multiLevelType w:val="hybridMultilevel"/>
    <w:tmpl w:val="0B1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6F64"/>
    <w:multiLevelType w:val="hybridMultilevel"/>
    <w:tmpl w:val="2CC4B9DE"/>
    <w:lvl w:ilvl="0" w:tplc="DDF24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D779D"/>
    <w:multiLevelType w:val="hybridMultilevel"/>
    <w:tmpl w:val="52F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C7099"/>
    <w:multiLevelType w:val="hybridMultilevel"/>
    <w:tmpl w:val="18AA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46E18"/>
    <w:multiLevelType w:val="hybridMultilevel"/>
    <w:tmpl w:val="A75C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A01EE"/>
    <w:multiLevelType w:val="hybridMultilevel"/>
    <w:tmpl w:val="E6DAFE88"/>
    <w:lvl w:ilvl="0" w:tplc="DDF24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94F89"/>
    <w:multiLevelType w:val="hybridMultilevel"/>
    <w:tmpl w:val="263C1B4A"/>
    <w:lvl w:ilvl="0" w:tplc="DDF24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463E2"/>
    <w:multiLevelType w:val="hybridMultilevel"/>
    <w:tmpl w:val="60AA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528B6"/>
    <w:multiLevelType w:val="hybridMultilevel"/>
    <w:tmpl w:val="425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D24FE"/>
    <w:multiLevelType w:val="hybridMultilevel"/>
    <w:tmpl w:val="C738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422CA"/>
    <w:multiLevelType w:val="hybridMultilevel"/>
    <w:tmpl w:val="0F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A1790"/>
    <w:multiLevelType w:val="hybridMultilevel"/>
    <w:tmpl w:val="4C0C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0C61"/>
    <w:multiLevelType w:val="hybridMultilevel"/>
    <w:tmpl w:val="A6C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B4D48"/>
    <w:multiLevelType w:val="hybridMultilevel"/>
    <w:tmpl w:val="EB46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3"/>
  </w:num>
  <w:num w:numId="5">
    <w:abstractNumId w:val="18"/>
  </w:num>
  <w:num w:numId="6">
    <w:abstractNumId w:val="24"/>
  </w:num>
  <w:num w:numId="7">
    <w:abstractNumId w:val="1"/>
  </w:num>
  <w:num w:numId="8">
    <w:abstractNumId w:val="15"/>
  </w:num>
  <w:num w:numId="9">
    <w:abstractNumId w:val="8"/>
  </w:num>
  <w:num w:numId="10">
    <w:abstractNumId w:val="10"/>
  </w:num>
  <w:num w:numId="11">
    <w:abstractNumId w:val="2"/>
  </w:num>
  <w:num w:numId="12">
    <w:abstractNumId w:val="13"/>
  </w:num>
  <w:num w:numId="13">
    <w:abstractNumId w:val="21"/>
  </w:num>
  <w:num w:numId="14">
    <w:abstractNumId w:val="4"/>
  </w:num>
  <w:num w:numId="15">
    <w:abstractNumId w:val="9"/>
  </w:num>
  <w:num w:numId="16">
    <w:abstractNumId w:val="22"/>
  </w:num>
  <w:num w:numId="17">
    <w:abstractNumId w:val="14"/>
  </w:num>
  <w:num w:numId="18">
    <w:abstractNumId w:val="6"/>
  </w:num>
  <w:num w:numId="19">
    <w:abstractNumId w:val="12"/>
  </w:num>
  <w:num w:numId="20">
    <w:abstractNumId w:val="17"/>
  </w:num>
  <w:num w:numId="21">
    <w:abstractNumId w:val="7"/>
  </w:num>
  <w:num w:numId="22">
    <w:abstractNumId w:val="16"/>
  </w:num>
  <w:num w:numId="23">
    <w:abstractNumId w:val="1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AF"/>
    <w:rsid w:val="00005846"/>
    <w:rsid w:val="000149B1"/>
    <w:rsid w:val="00024579"/>
    <w:rsid w:val="00032942"/>
    <w:rsid w:val="000378BF"/>
    <w:rsid w:val="00051F51"/>
    <w:rsid w:val="000713B8"/>
    <w:rsid w:val="000758C0"/>
    <w:rsid w:val="000830F0"/>
    <w:rsid w:val="000B365A"/>
    <w:rsid w:val="000B4C8A"/>
    <w:rsid w:val="000C04AF"/>
    <w:rsid w:val="00150BD2"/>
    <w:rsid w:val="001722F3"/>
    <w:rsid w:val="00177066"/>
    <w:rsid w:val="001804E6"/>
    <w:rsid w:val="001A39A6"/>
    <w:rsid w:val="001A7649"/>
    <w:rsid w:val="001D034C"/>
    <w:rsid w:val="001E793A"/>
    <w:rsid w:val="001F1396"/>
    <w:rsid w:val="00215D85"/>
    <w:rsid w:val="0022196D"/>
    <w:rsid w:val="00247555"/>
    <w:rsid w:val="00253146"/>
    <w:rsid w:val="00262BF7"/>
    <w:rsid w:val="0026666C"/>
    <w:rsid w:val="002A1C5A"/>
    <w:rsid w:val="002E10E7"/>
    <w:rsid w:val="002F10D9"/>
    <w:rsid w:val="00326A54"/>
    <w:rsid w:val="003440D1"/>
    <w:rsid w:val="00353F91"/>
    <w:rsid w:val="0035659D"/>
    <w:rsid w:val="003738B2"/>
    <w:rsid w:val="003E53F6"/>
    <w:rsid w:val="003F13A2"/>
    <w:rsid w:val="00423632"/>
    <w:rsid w:val="00446A2D"/>
    <w:rsid w:val="004623F0"/>
    <w:rsid w:val="004944AE"/>
    <w:rsid w:val="004A2505"/>
    <w:rsid w:val="004B343B"/>
    <w:rsid w:val="00572D3B"/>
    <w:rsid w:val="005735B2"/>
    <w:rsid w:val="0058185F"/>
    <w:rsid w:val="00583B1F"/>
    <w:rsid w:val="005946C4"/>
    <w:rsid w:val="005B4332"/>
    <w:rsid w:val="005B4FE8"/>
    <w:rsid w:val="005E5329"/>
    <w:rsid w:val="00627EFB"/>
    <w:rsid w:val="00631AAD"/>
    <w:rsid w:val="00657150"/>
    <w:rsid w:val="0066599C"/>
    <w:rsid w:val="0067126F"/>
    <w:rsid w:val="006764E9"/>
    <w:rsid w:val="006769B9"/>
    <w:rsid w:val="006814B6"/>
    <w:rsid w:val="00694FCB"/>
    <w:rsid w:val="00696580"/>
    <w:rsid w:val="006B141E"/>
    <w:rsid w:val="006B29AF"/>
    <w:rsid w:val="006D6674"/>
    <w:rsid w:val="006E2C02"/>
    <w:rsid w:val="00700130"/>
    <w:rsid w:val="00790FBE"/>
    <w:rsid w:val="00794B09"/>
    <w:rsid w:val="007A3253"/>
    <w:rsid w:val="007A75B9"/>
    <w:rsid w:val="007A7920"/>
    <w:rsid w:val="007C12BF"/>
    <w:rsid w:val="007D7C83"/>
    <w:rsid w:val="008065E6"/>
    <w:rsid w:val="008275C6"/>
    <w:rsid w:val="00834CE2"/>
    <w:rsid w:val="00840125"/>
    <w:rsid w:val="00844923"/>
    <w:rsid w:val="008502ED"/>
    <w:rsid w:val="00861BFD"/>
    <w:rsid w:val="008E366A"/>
    <w:rsid w:val="008F6997"/>
    <w:rsid w:val="009035E6"/>
    <w:rsid w:val="00924E98"/>
    <w:rsid w:val="009438F6"/>
    <w:rsid w:val="00972764"/>
    <w:rsid w:val="009A5839"/>
    <w:rsid w:val="009E08FE"/>
    <w:rsid w:val="009E2F89"/>
    <w:rsid w:val="009E7E30"/>
    <w:rsid w:val="009F4C76"/>
    <w:rsid w:val="00A15656"/>
    <w:rsid w:val="00A22598"/>
    <w:rsid w:val="00A33639"/>
    <w:rsid w:val="00A46EC6"/>
    <w:rsid w:val="00A55F3E"/>
    <w:rsid w:val="00A6497C"/>
    <w:rsid w:val="00A652CE"/>
    <w:rsid w:val="00A80130"/>
    <w:rsid w:val="00A82E64"/>
    <w:rsid w:val="00A86F23"/>
    <w:rsid w:val="00AE4210"/>
    <w:rsid w:val="00AF42E4"/>
    <w:rsid w:val="00B347A2"/>
    <w:rsid w:val="00B54287"/>
    <w:rsid w:val="00B60FEB"/>
    <w:rsid w:val="00B6570A"/>
    <w:rsid w:val="00B834B4"/>
    <w:rsid w:val="00B83560"/>
    <w:rsid w:val="00B90EF7"/>
    <w:rsid w:val="00BF5257"/>
    <w:rsid w:val="00C22025"/>
    <w:rsid w:val="00C271C5"/>
    <w:rsid w:val="00C43317"/>
    <w:rsid w:val="00C70379"/>
    <w:rsid w:val="00C83B8D"/>
    <w:rsid w:val="00CA64CE"/>
    <w:rsid w:val="00CB4CD5"/>
    <w:rsid w:val="00CB618C"/>
    <w:rsid w:val="00CC519F"/>
    <w:rsid w:val="00CC7C4B"/>
    <w:rsid w:val="00CD6CA8"/>
    <w:rsid w:val="00CE2EFC"/>
    <w:rsid w:val="00CE7B4D"/>
    <w:rsid w:val="00D023AC"/>
    <w:rsid w:val="00D0564C"/>
    <w:rsid w:val="00D17CDD"/>
    <w:rsid w:val="00D2631F"/>
    <w:rsid w:val="00D845AA"/>
    <w:rsid w:val="00DA103E"/>
    <w:rsid w:val="00DB7872"/>
    <w:rsid w:val="00DE4218"/>
    <w:rsid w:val="00DF511E"/>
    <w:rsid w:val="00E2469C"/>
    <w:rsid w:val="00E26E0E"/>
    <w:rsid w:val="00E3135A"/>
    <w:rsid w:val="00E346FE"/>
    <w:rsid w:val="00E76476"/>
    <w:rsid w:val="00E81B4D"/>
    <w:rsid w:val="00E821B6"/>
    <w:rsid w:val="00EA5624"/>
    <w:rsid w:val="00EA60AA"/>
    <w:rsid w:val="00EA7A4A"/>
    <w:rsid w:val="00EC7A68"/>
    <w:rsid w:val="00ED59F9"/>
    <w:rsid w:val="00EE688F"/>
    <w:rsid w:val="00EF5727"/>
    <w:rsid w:val="00F27E19"/>
    <w:rsid w:val="00F31FAE"/>
    <w:rsid w:val="00F44690"/>
    <w:rsid w:val="00F51CDE"/>
    <w:rsid w:val="00F94B95"/>
    <w:rsid w:val="00FA0C76"/>
    <w:rsid w:val="00FE35D3"/>
    <w:rsid w:val="00FE3EFE"/>
    <w:rsid w:val="01EEC486"/>
    <w:rsid w:val="02EA6119"/>
    <w:rsid w:val="0615413C"/>
    <w:rsid w:val="07D6AADF"/>
    <w:rsid w:val="08F426B7"/>
    <w:rsid w:val="090CE9E3"/>
    <w:rsid w:val="0E74A4C8"/>
    <w:rsid w:val="1D4FC372"/>
    <w:rsid w:val="21B0D3B0"/>
    <w:rsid w:val="26DDA991"/>
    <w:rsid w:val="2ABFA02A"/>
    <w:rsid w:val="2D6D4581"/>
    <w:rsid w:val="34183B99"/>
    <w:rsid w:val="3C23958F"/>
    <w:rsid w:val="40B3CEAD"/>
    <w:rsid w:val="424E90CC"/>
    <w:rsid w:val="4629ABF8"/>
    <w:rsid w:val="5B063016"/>
    <w:rsid w:val="5E5AB4DC"/>
    <w:rsid w:val="622CC227"/>
    <w:rsid w:val="65EDA5CC"/>
    <w:rsid w:val="6DDB2843"/>
    <w:rsid w:val="78A6058F"/>
    <w:rsid w:val="7DE787E0"/>
    <w:rsid w:val="7EDDCE70"/>
    <w:rsid w:val="7F09E4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D8DE"/>
  <w15:chartTrackingRefBased/>
  <w15:docId w15:val="{7ABFC8E1-0383-42E4-AA4D-81C1FCD3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997"/>
    <w:pPr>
      <w:ind w:left="720"/>
      <w:contextualSpacing/>
    </w:pPr>
  </w:style>
  <w:style w:type="paragraph" w:styleId="Header">
    <w:name w:val="header"/>
    <w:basedOn w:val="Normal"/>
    <w:link w:val="HeaderChar"/>
    <w:uiPriority w:val="99"/>
    <w:unhideWhenUsed/>
    <w:rsid w:val="00EC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68"/>
  </w:style>
  <w:style w:type="paragraph" w:styleId="Footer">
    <w:name w:val="footer"/>
    <w:basedOn w:val="Normal"/>
    <w:link w:val="FooterChar"/>
    <w:uiPriority w:val="99"/>
    <w:unhideWhenUsed/>
    <w:rsid w:val="00EC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3B747BAF7054E89F569E9C85466F9" ma:contentTypeVersion="12" ma:contentTypeDescription="Create a new document." ma:contentTypeScope="" ma:versionID="bb1754bcc868654e959f9e83e6afee14">
  <xsd:schema xmlns:xsd="http://www.w3.org/2001/XMLSchema" xmlns:xs="http://www.w3.org/2001/XMLSchema" xmlns:p="http://schemas.microsoft.com/office/2006/metadata/properties" xmlns:ns2="11bba0f9-5914-4799-8f8d-cc8200bad090" xmlns:ns3="f784250a-289b-42d3-8ad6-239b2aeb4d0b" targetNamespace="http://schemas.microsoft.com/office/2006/metadata/properties" ma:root="true" ma:fieldsID="750c13db27c577f6f430010a01c67b95" ns2:_="" ns3:_="">
    <xsd:import namespace="11bba0f9-5914-4799-8f8d-cc8200bad090"/>
    <xsd:import namespace="f784250a-289b-42d3-8ad6-239b2aeb4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ba0f9-5914-4799-8f8d-cc8200bad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4250a-289b-42d3-8ad6-239b2aeb4d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908F-15C4-428E-A042-F69A9F5C1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52482-D875-4C01-86BD-A4EF2888B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ba0f9-5914-4799-8f8d-cc8200bad090"/>
    <ds:schemaRef ds:uri="f784250a-289b-42d3-8ad6-239b2aeb4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55CA8-FC14-4C83-A4BF-5ACA4D83010D}">
  <ds:schemaRefs>
    <ds:schemaRef ds:uri="http://schemas.microsoft.com/sharepoint/v3/contenttype/forms"/>
  </ds:schemaRefs>
</ds:datastoreItem>
</file>

<file path=customXml/itemProps4.xml><?xml version="1.0" encoding="utf-8"?>
<ds:datastoreItem xmlns:ds="http://schemas.openxmlformats.org/officeDocument/2006/customXml" ds:itemID="{1F8405E5-71E0-4428-B51B-0EDBCA2F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876</Words>
  <Characters>4997</Characters>
  <Application>Microsoft Office Word</Application>
  <DocSecurity>0</DocSecurity>
  <Lines>41</Lines>
  <Paragraphs>11</Paragraphs>
  <ScaleCrop>false</ScaleCrop>
  <Company>Warwickshire County Council</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James ROK</dc:creator>
  <cp:keywords/>
  <dc:description/>
  <cp:lastModifiedBy>V Allan (ROK)</cp:lastModifiedBy>
  <cp:revision>13</cp:revision>
  <cp:lastPrinted>2020-09-11T13:57:00Z</cp:lastPrinted>
  <dcterms:created xsi:type="dcterms:W3CDTF">2020-11-13T15:09:00Z</dcterms:created>
  <dcterms:modified xsi:type="dcterms:W3CDTF">2020-11-13T15:29:00Z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0x010100BFD3B747BAF7054E89F569E9C85466F9</vt:lpwstr>
  </property>
</Properties>
</file>